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EF79" w14:textId="7D8BAFC1" w:rsidR="00DA07B3" w:rsidRPr="00106FF6" w:rsidRDefault="008216AD" w:rsidP="00954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imes New Roman" w:hAnsi="Times New Roman" w:cs="Times New Roman"/>
          <w:b/>
          <w:bCs/>
          <w:color w:val="000000"/>
          <w:sz w:val="20"/>
          <w:szCs w:val="20"/>
          <w:u w:val="single"/>
        </w:rPr>
      </w:pPr>
      <w:bookmarkStart w:id="0" w:name="_GoBack"/>
      <w:bookmarkEnd w:id="0"/>
      <w:r>
        <w:rPr>
          <w:rFonts w:ascii="Times New Roman" w:hAnsi="Times New Roman" w:cs="Times New Roman"/>
          <w:b/>
          <w:bCs/>
          <w:color w:val="000000"/>
          <w:sz w:val="20"/>
          <w:szCs w:val="20"/>
          <w:u w:val="single"/>
        </w:rPr>
        <w:t xml:space="preserve"> </w:t>
      </w:r>
      <w:r w:rsidR="00DA07B3" w:rsidRPr="00106FF6">
        <w:rPr>
          <w:rFonts w:ascii="Times New Roman" w:hAnsi="Times New Roman" w:cs="Times New Roman"/>
          <w:b/>
          <w:bCs/>
          <w:color w:val="000000"/>
          <w:sz w:val="20"/>
          <w:szCs w:val="20"/>
          <w:u w:val="single"/>
        </w:rPr>
        <w:t>Student Admissions, Outcomes, and Other Data</w:t>
      </w:r>
    </w:p>
    <w:p w14:paraId="0494A584" w14:textId="77777777" w:rsidR="00DA07B3" w:rsidRPr="00B1316D" w:rsidRDefault="00DA07B3" w:rsidP="0028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bCs/>
          <w:color w:val="000000"/>
          <w:sz w:val="20"/>
          <w:szCs w:val="20"/>
        </w:rPr>
      </w:pPr>
    </w:p>
    <w:p w14:paraId="19F267F5" w14:textId="7F81768D" w:rsidR="00FA28BE" w:rsidRPr="00355AD1" w:rsidRDefault="00DA07B3" w:rsidP="00355AD1">
      <w:pPr>
        <w:ind w:left="-810" w:firstLine="810"/>
        <w:contextualSpacing/>
        <w:rPr>
          <w:rFonts w:ascii="Times New Roman" w:hAnsi="Times New Roman" w:cs="Times New Roman"/>
          <w:color w:val="000000"/>
          <w:sz w:val="18"/>
          <w:szCs w:val="18"/>
        </w:rPr>
      </w:pPr>
      <w:r w:rsidRPr="00FA28BE">
        <w:rPr>
          <w:rFonts w:ascii="Times New Roman" w:hAnsi="Times New Roman" w:cs="Times New Roman"/>
          <w:b/>
          <w:bCs/>
          <w:color w:val="000000"/>
          <w:sz w:val="18"/>
          <w:szCs w:val="18"/>
        </w:rPr>
        <w:t>Time to Comple</w:t>
      </w:r>
      <w:r w:rsidR="00D11165">
        <w:rPr>
          <w:rFonts w:ascii="Times New Roman" w:hAnsi="Times New Roman" w:cs="Times New Roman"/>
          <w:b/>
          <w:bCs/>
          <w:color w:val="000000"/>
          <w:sz w:val="18"/>
          <w:szCs w:val="18"/>
        </w:rPr>
        <w:t>tion for students entering the p</w:t>
      </w:r>
      <w:r w:rsidRPr="00FA28BE">
        <w:rPr>
          <w:rFonts w:ascii="Times New Roman" w:hAnsi="Times New Roman" w:cs="Times New Roman"/>
          <w:b/>
          <w:bCs/>
          <w:color w:val="000000"/>
          <w:sz w:val="18"/>
          <w:szCs w:val="18"/>
        </w:rPr>
        <w:t xml:space="preserve">rogram </w:t>
      </w:r>
    </w:p>
    <w:tbl>
      <w:tblPr>
        <w:tblW w:w="15186" w:type="dxa"/>
        <w:jc w:val="center"/>
        <w:tblLayout w:type="fixed"/>
        <w:tblLook w:val="04A0" w:firstRow="1" w:lastRow="0" w:firstColumn="1" w:lastColumn="0" w:noHBand="0" w:noVBand="1"/>
      </w:tblPr>
      <w:tblGrid>
        <w:gridCol w:w="2545"/>
        <w:gridCol w:w="595"/>
        <w:gridCol w:w="630"/>
        <w:gridCol w:w="630"/>
        <w:gridCol w:w="540"/>
        <w:gridCol w:w="540"/>
        <w:gridCol w:w="630"/>
        <w:gridCol w:w="540"/>
        <w:gridCol w:w="630"/>
        <w:gridCol w:w="580"/>
        <w:gridCol w:w="590"/>
        <w:gridCol w:w="575"/>
        <w:gridCol w:w="595"/>
        <w:gridCol w:w="720"/>
        <w:gridCol w:w="450"/>
        <w:gridCol w:w="720"/>
        <w:gridCol w:w="450"/>
        <w:gridCol w:w="630"/>
        <w:gridCol w:w="540"/>
        <w:gridCol w:w="630"/>
        <w:gridCol w:w="540"/>
        <w:gridCol w:w="436"/>
        <w:gridCol w:w="450"/>
      </w:tblGrid>
      <w:tr w:rsidR="00355AD1" w:rsidRPr="00771A62" w14:paraId="3065A29F" w14:textId="77777777" w:rsidTr="00355AD1">
        <w:trPr>
          <w:trHeight w:val="299"/>
          <w:jc w:val="center"/>
        </w:trPr>
        <w:tc>
          <w:tcPr>
            <w:tcW w:w="25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FA33730"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Outcome</w:t>
            </w:r>
          </w:p>
        </w:tc>
        <w:tc>
          <w:tcPr>
            <w:tcW w:w="12641" w:type="dxa"/>
            <w:gridSpan w:val="22"/>
            <w:tcBorders>
              <w:top w:val="single" w:sz="8" w:space="0" w:color="auto"/>
              <w:left w:val="single" w:sz="4" w:space="0" w:color="auto"/>
              <w:bottom w:val="single" w:sz="4" w:space="0" w:color="auto"/>
              <w:right w:val="single" w:sz="8" w:space="0" w:color="000000"/>
            </w:tcBorders>
            <w:shd w:val="clear" w:color="000000" w:fill="BFBFBF"/>
          </w:tcPr>
          <w:p w14:paraId="33892BE4"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Year in which Degrees were Conferred</w:t>
            </w:r>
            <w:r w:rsidRPr="00771A62">
              <w:rPr>
                <w:rFonts w:ascii="Times New Roman" w:eastAsia="Times New Roman" w:hAnsi="Times New Roman" w:cs="Times New Roman"/>
                <w:b/>
                <w:bCs/>
                <w:color w:val="000000"/>
                <w:sz w:val="22"/>
                <w:szCs w:val="22"/>
              </w:rPr>
              <w:t> </w:t>
            </w:r>
          </w:p>
        </w:tc>
      </w:tr>
      <w:tr w:rsidR="00355AD1" w:rsidRPr="00771A62" w14:paraId="1979F819" w14:textId="77777777" w:rsidTr="00355AD1">
        <w:trPr>
          <w:trHeight w:val="513"/>
          <w:jc w:val="center"/>
        </w:trPr>
        <w:tc>
          <w:tcPr>
            <w:tcW w:w="2545" w:type="dxa"/>
            <w:vMerge/>
            <w:tcBorders>
              <w:top w:val="single" w:sz="8" w:space="0" w:color="auto"/>
              <w:left w:val="single" w:sz="8" w:space="0" w:color="auto"/>
              <w:bottom w:val="single" w:sz="8" w:space="0" w:color="000000"/>
              <w:right w:val="single" w:sz="4" w:space="0" w:color="auto"/>
            </w:tcBorders>
            <w:vAlign w:val="center"/>
            <w:hideMark/>
          </w:tcPr>
          <w:p w14:paraId="461C6A9A" w14:textId="77777777" w:rsidR="00355AD1" w:rsidRPr="00771A62" w:rsidRDefault="00355AD1" w:rsidP="00355AD1">
            <w:pPr>
              <w:rPr>
                <w:rFonts w:ascii="Times New Roman" w:eastAsia="Times New Roman" w:hAnsi="Times New Roman" w:cs="Times New Roman"/>
                <w:b/>
                <w:bCs/>
                <w:color w:val="000000"/>
                <w:sz w:val="22"/>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B3282AA"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2007-2008</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BCBA319"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2008-2009</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E3CF322"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2009-2010</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34865B4"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2010-2011</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B7251BB"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2011-2012</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BB63446"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2012-2013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8003AE2"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2013-2014</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BDFDC60"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2014-2015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6161468"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w:t>
            </w:r>
            <w:r>
              <w:rPr>
                <w:rFonts w:ascii="Times New Roman" w:eastAsia="Times New Roman" w:hAnsi="Times New Roman" w:cs="Times New Roman"/>
                <w:b/>
                <w:bCs/>
                <w:color w:val="000000"/>
                <w:sz w:val="22"/>
                <w:szCs w:val="22"/>
              </w:rPr>
              <w:t>5-2016</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819C933"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2016-2017</w:t>
            </w:r>
          </w:p>
        </w:tc>
        <w:tc>
          <w:tcPr>
            <w:tcW w:w="88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488744"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Total</w:t>
            </w:r>
          </w:p>
        </w:tc>
      </w:tr>
      <w:tr w:rsidR="00355AD1" w:rsidRPr="00771A62" w14:paraId="3FFEE613" w14:textId="77777777" w:rsidTr="00355AD1">
        <w:trPr>
          <w:trHeight w:val="556"/>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772F99FD"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Total number of students with doctoral degree conferred on transcript</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3386F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CE1FA0"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0323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5B4246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4AE55FE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5C9C1A1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6BA2F9D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65894FC"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6F58719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09C8B4"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88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2565732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r>
      <w:tr w:rsidR="00355AD1" w:rsidRPr="00771A62" w14:paraId="2D252974" w14:textId="77777777" w:rsidTr="00355AD1">
        <w:trPr>
          <w:trHeight w:val="328"/>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30CD3102" w14:textId="77777777" w:rsidR="00355AD1" w:rsidRPr="00771A62" w:rsidRDefault="00355AD1" w:rsidP="00355AD1">
            <w:pP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 xml:space="preserve">Mean </w:t>
            </w:r>
            <w:r w:rsidRPr="00771A62">
              <w:rPr>
                <w:rFonts w:ascii="Times New Roman" w:eastAsia="Times New Roman" w:hAnsi="Times New Roman" w:cs="Times New Roman"/>
                <w:color w:val="000000"/>
                <w:sz w:val="22"/>
                <w:szCs w:val="22"/>
              </w:rPr>
              <w:t>number of years to complete the program</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DDE5D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C7CB0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C424BB"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3C1F05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222D8A8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48291A5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6BE5452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559A4A5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w:t>
            </w:r>
          </w:p>
        </w:tc>
        <w:tc>
          <w:tcPr>
            <w:tcW w:w="1170"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1B2405B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FB0F59"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88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6D889E1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r>
      <w:tr w:rsidR="00355AD1" w:rsidRPr="00771A62" w14:paraId="16890533" w14:textId="77777777" w:rsidTr="00355AD1">
        <w:trPr>
          <w:trHeight w:val="285"/>
          <w:jc w:val="center"/>
        </w:trPr>
        <w:tc>
          <w:tcPr>
            <w:tcW w:w="2545" w:type="dxa"/>
            <w:tcBorders>
              <w:top w:val="nil"/>
              <w:left w:val="single" w:sz="8" w:space="0" w:color="auto"/>
              <w:bottom w:val="nil"/>
              <w:right w:val="single" w:sz="4" w:space="0" w:color="auto"/>
            </w:tcBorders>
            <w:shd w:val="clear" w:color="000000" w:fill="FFFFFF"/>
            <w:vAlign w:val="center"/>
            <w:hideMark/>
          </w:tcPr>
          <w:p w14:paraId="05B40602" w14:textId="77777777" w:rsidR="00355AD1" w:rsidRPr="00771A62" w:rsidRDefault="00355AD1" w:rsidP="00355AD1">
            <w:pP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Median</w:t>
            </w:r>
            <w:r w:rsidRPr="00771A62">
              <w:rPr>
                <w:rFonts w:ascii="Times New Roman" w:eastAsia="Times New Roman" w:hAnsi="Times New Roman" w:cs="Times New Roman"/>
                <w:color w:val="000000"/>
                <w:sz w:val="22"/>
                <w:szCs w:val="22"/>
              </w:rPr>
              <w:t xml:space="preserve"> number of years to complete the program</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573D69"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DBD84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62F81"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14595BC8"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4322BB22"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2671D906"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789F949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1D13734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170"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0E39C37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0C2B7B"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88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42ECEE9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6.45</w:t>
            </w:r>
          </w:p>
        </w:tc>
      </w:tr>
      <w:tr w:rsidR="00355AD1" w:rsidRPr="00771A62" w14:paraId="78F165BF" w14:textId="77777777" w:rsidTr="00355AD1">
        <w:trPr>
          <w:trHeight w:val="299"/>
          <w:jc w:val="center"/>
        </w:trPr>
        <w:tc>
          <w:tcPr>
            <w:tcW w:w="2545"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19924CF"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Time to Degree Ranges</w:t>
            </w:r>
          </w:p>
        </w:tc>
        <w:tc>
          <w:tcPr>
            <w:tcW w:w="595" w:type="dxa"/>
            <w:tcBorders>
              <w:top w:val="single" w:sz="4" w:space="0" w:color="auto"/>
              <w:left w:val="single" w:sz="4" w:space="0" w:color="auto"/>
              <w:bottom w:val="single" w:sz="4" w:space="0" w:color="auto"/>
              <w:right w:val="single" w:sz="4" w:space="0" w:color="auto"/>
            </w:tcBorders>
            <w:shd w:val="clear" w:color="000000" w:fill="BFBFBF"/>
          </w:tcPr>
          <w:p w14:paraId="0B25E448"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47B351C8"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45554544"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734F12D9"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BFBFBF"/>
            <w:vAlign w:val="center"/>
          </w:tcPr>
          <w:p w14:paraId="3B93042C"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1213D0D9"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BFBFBF"/>
            <w:vAlign w:val="center"/>
          </w:tcPr>
          <w:p w14:paraId="1D3FC58A"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3289F528"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80" w:type="dxa"/>
            <w:tcBorders>
              <w:top w:val="single" w:sz="4" w:space="0" w:color="auto"/>
              <w:left w:val="single" w:sz="4" w:space="0" w:color="auto"/>
              <w:bottom w:val="single" w:sz="4" w:space="0" w:color="auto"/>
              <w:right w:val="single" w:sz="4" w:space="0" w:color="auto"/>
            </w:tcBorders>
            <w:shd w:val="clear" w:color="000000" w:fill="BFBFBF"/>
            <w:vAlign w:val="center"/>
          </w:tcPr>
          <w:p w14:paraId="718ED7F2"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590" w:type="dxa"/>
            <w:tcBorders>
              <w:top w:val="single" w:sz="4" w:space="0" w:color="auto"/>
              <w:left w:val="single" w:sz="4" w:space="0" w:color="auto"/>
              <w:bottom w:val="single" w:sz="4" w:space="0" w:color="auto"/>
              <w:right w:val="single" w:sz="4" w:space="0" w:color="auto"/>
            </w:tcBorders>
            <w:shd w:val="clear" w:color="000000" w:fill="BFBFBF"/>
            <w:vAlign w:val="center"/>
          </w:tcPr>
          <w:p w14:paraId="0FFF45A5"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75" w:type="dxa"/>
            <w:tcBorders>
              <w:top w:val="single" w:sz="4" w:space="0" w:color="auto"/>
              <w:left w:val="single" w:sz="4" w:space="0" w:color="auto"/>
              <w:bottom w:val="single" w:sz="4" w:space="0" w:color="auto"/>
              <w:right w:val="single" w:sz="4" w:space="0" w:color="auto"/>
            </w:tcBorders>
            <w:shd w:val="clear" w:color="000000" w:fill="BFBFBF"/>
            <w:vAlign w:val="center"/>
          </w:tcPr>
          <w:p w14:paraId="4F1F7F9E"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14:paraId="066F9E7A"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14:paraId="031F6C24"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14:paraId="67844EEF"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14:paraId="59D506F5"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14:paraId="5C78D791"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22F2CB77"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540" w:type="dxa"/>
            <w:tcBorders>
              <w:top w:val="single" w:sz="4" w:space="0" w:color="auto"/>
              <w:left w:val="single" w:sz="4" w:space="0" w:color="auto"/>
              <w:bottom w:val="single" w:sz="4" w:space="0" w:color="auto"/>
              <w:right w:val="single" w:sz="4" w:space="0" w:color="auto"/>
            </w:tcBorders>
            <w:shd w:val="clear" w:color="000000" w:fill="BFBFBF"/>
            <w:vAlign w:val="center"/>
          </w:tcPr>
          <w:p w14:paraId="57745C63"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260918BC"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4606A4CF"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4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ED821A"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A4DE50"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r>
      <w:tr w:rsidR="00355AD1" w:rsidRPr="00771A62" w14:paraId="5ADDC86A"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5FD9438D"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less than 5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D01591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7C4355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D3EAD29"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885C8F9"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F7BD273"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C453F0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78F9A54"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B205791"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42CC215A"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2C286512"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24BA222E"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13BE12DC"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7DE634B8"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03817CE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19A10F0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52CA04A3"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B20C88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23BA427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B953530"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626375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7158B"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2741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r>
      <w:tr w:rsidR="00355AD1" w:rsidRPr="00771A62" w14:paraId="52258728"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095E6DCB"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5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06A6ABB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31629F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45532E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38E0AD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B43259C"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A06B86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EDCFC0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EBD12ED"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568BD009"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4CB8BD1D"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663BE530"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2D4529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4671DAE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18E88F0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2CC43D6A"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7F74C99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E67C8D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2E91493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6B2535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23314D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2F10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504CA" w14:textId="08F793EB"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355AD1" w:rsidRPr="00771A62" w14:paraId="0592777C"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04BEF834"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6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D44A13C"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CEA331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FB5FCD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3B108D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9ACE00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81AF75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50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7D8F57B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F24C72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40F9A5B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4458643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0E0A0F17" w14:textId="77777777" w:rsidR="00355AD1" w:rsidRPr="00C620ED"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32F1AF29" w14:textId="77777777" w:rsidR="00355AD1" w:rsidRPr="00C620ED"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C620ED">
              <w:rPr>
                <w:rFonts w:ascii="Times New Roman" w:eastAsia="Times New Roman" w:hAnsi="Times New Roman" w:cs="Times New Roman"/>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7CD98E8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13D1088"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5EAFFC4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206D5B6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E592A3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DB5034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044B945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2865D0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C328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A71F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r>
      <w:tr w:rsidR="00355AD1" w:rsidRPr="00771A62" w14:paraId="7E8BD06F"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5EFE7B5B"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7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63CF2B7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DC2A90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FDA571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64CE5E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F1BA34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252EF7E"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72BAB0C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F1CB3CE"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0B2AED3C"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08DBD2F8"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25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74392219"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4EDE0727"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50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6C53690"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6CB128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77925AD8"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4B40B3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A1E91B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1CA2DA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445E3F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846559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E4EC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39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w:t>
            </w:r>
          </w:p>
        </w:tc>
      </w:tr>
      <w:tr w:rsidR="00355AD1" w:rsidRPr="00771A62" w14:paraId="5DFCBB9A" w14:textId="77777777" w:rsidTr="00355AD1">
        <w:trPr>
          <w:trHeight w:val="299"/>
          <w:jc w:val="center"/>
        </w:trPr>
        <w:tc>
          <w:tcPr>
            <w:tcW w:w="2545" w:type="dxa"/>
            <w:tcBorders>
              <w:top w:val="nil"/>
              <w:left w:val="single" w:sz="8" w:space="0" w:color="auto"/>
              <w:bottom w:val="single" w:sz="8" w:space="0" w:color="auto"/>
              <w:right w:val="single" w:sz="4" w:space="0" w:color="auto"/>
            </w:tcBorders>
            <w:shd w:val="clear" w:color="000000" w:fill="FFFFFF"/>
            <w:vAlign w:val="center"/>
            <w:hideMark/>
          </w:tcPr>
          <w:p w14:paraId="54C83333"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more than 7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1F61158E"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A849CE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C83820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C21723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A283A2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44B68D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C010FCA"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FC78781"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54A658D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0CAC4A5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48ACB197"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425BA5C"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566B205B"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66C52117"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3936DFC"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39EF3556"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8DE077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8D08D2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3C340B2"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495C35C"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459F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C45C1" w14:textId="172C642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bl>
    <w:p w14:paraId="4A7528A7" w14:textId="77777777" w:rsidR="004C069B" w:rsidRDefault="004C069B"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bCs/>
          <w:color w:val="000000"/>
          <w:sz w:val="18"/>
          <w:szCs w:val="18"/>
        </w:rPr>
      </w:pPr>
    </w:p>
    <w:p w14:paraId="038AD2A3"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b/>
          <w:bCs/>
          <w:color w:val="000000"/>
          <w:sz w:val="18"/>
          <w:szCs w:val="18"/>
        </w:rPr>
        <w:t>***</w:t>
      </w:r>
      <w:r w:rsidRPr="00FA28BE">
        <w:rPr>
          <w:rFonts w:ascii="Times New Roman" w:hAnsi="Times New Roman" w:cs="Times New Roman"/>
          <w:color w:val="000000"/>
          <w:sz w:val="18"/>
          <w:szCs w:val="18"/>
        </w:rPr>
        <w:t xml:space="preserve">Note: We calculate time to program completion based on </w:t>
      </w:r>
      <w:r w:rsidRPr="00FA28BE">
        <w:rPr>
          <w:rFonts w:ascii="Times New Roman" w:hAnsi="Times New Roman" w:cs="Times New Roman"/>
          <w:i/>
          <w:iCs/>
          <w:color w:val="000000"/>
          <w:sz w:val="18"/>
          <w:szCs w:val="18"/>
        </w:rPr>
        <w:t>final graduation date</w:t>
      </w:r>
      <w:r w:rsidRPr="00FA28BE">
        <w:rPr>
          <w:rFonts w:ascii="Times New Roman" w:hAnsi="Times New Roman" w:cs="Times New Roman"/>
          <w:color w:val="000000"/>
          <w:sz w:val="18"/>
          <w:szCs w:val="18"/>
        </w:rPr>
        <w:t>. This occurs after the internship year, and in many cases as much as 9 months after all requirements, including internship, are completed, because students often wait to graduate in university ceremonies until the following May.</w:t>
      </w:r>
    </w:p>
    <w:p w14:paraId="7FBF6644"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p>
    <w:p w14:paraId="6CC3419A" w14:textId="1E15B5D2"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 xml:space="preserve">***Note on student breakdown of statistics below: All statistics reported below are for students entering the program with a BA or BS. No students from </w:t>
      </w:r>
      <w:r w:rsidR="00160F2E" w:rsidRPr="00FA28BE">
        <w:rPr>
          <w:rFonts w:ascii="Times New Roman" w:hAnsi="Times New Roman" w:cs="Times New Roman"/>
          <w:color w:val="000000"/>
          <w:sz w:val="18"/>
          <w:szCs w:val="18"/>
        </w:rPr>
        <w:t>200</w:t>
      </w:r>
      <w:r w:rsidR="00160F2E">
        <w:rPr>
          <w:rFonts w:ascii="Times New Roman" w:hAnsi="Times New Roman" w:cs="Times New Roman"/>
          <w:color w:val="000000"/>
          <w:sz w:val="18"/>
          <w:szCs w:val="18"/>
        </w:rPr>
        <w:t>9</w:t>
      </w:r>
      <w:r w:rsidRPr="00FA28BE">
        <w:rPr>
          <w:rFonts w:ascii="Times New Roman" w:hAnsi="Times New Roman" w:cs="Times New Roman"/>
          <w:color w:val="000000"/>
          <w:sz w:val="18"/>
          <w:szCs w:val="18"/>
        </w:rPr>
        <w:t>-</w:t>
      </w:r>
      <w:r w:rsidR="00160F2E" w:rsidRPr="00FA28BE">
        <w:rPr>
          <w:rFonts w:ascii="Times New Roman" w:hAnsi="Times New Roman" w:cs="Times New Roman"/>
          <w:color w:val="000000"/>
          <w:sz w:val="18"/>
          <w:szCs w:val="18"/>
        </w:rPr>
        <w:t>201</w:t>
      </w:r>
      <w:r w:rsidR="00160F2E">
        <w:rPr>
          <w:rFonts w:ascii="Times New Roman" w:hAnsi="Times New Roman" w:cs="Times New Roman"/>
          <w:color w:val="000000"/>
          <w:sz w:val="18"/>
          <w:szCs w:val="18"/>
        </w:rPr>
        <w:t>5</w:t>
      </w:r>
      <w:r w:rsidR="00160F2E" w:rsidRPr="00FA28BE">
        <w:rPr>
          <w:rFonts w:ascii="Times New Roman" w:hAnsi="Times New Roman" w:cs="Times New Roman"/>
          <w:color w:val="000000"/>
          <w:sz w:val="18"/>
          <w:szCs w:val="18"/>
        </w:rPr>
        <w:t xml:space="preserve"> </w:t>
      </w:r>
      <w:r w:rsidRPr="00FA28BE">
        <w:rPr>
          <w:rFonts w:ascii="Times New Roman" w:hAnsi="Times New Roman" w:cs="Times New Roman"/>
          <w:color w:val="000000"/>
          <w:sz w:val="18"/>
          <w:szCs w:val="18"/>
        </w:rPr>
        <w:t>entered the program with a MA or MS</w:t>
      </w:r>
      <w:r w:rsidR="00047B23">
        <w:rPr>
          <w:rFonts w:ascii="Times New Roman" w:hAnsi="Times New Roman" w:cs="Times New Roman"/>
          <w:color w:val="000000"/>
          <w:sz w:val="18"/>
          <w:szCs w:val="18"/>
        </w:rPr>
        <w:t xml:space="preserve"> in Psychology</w:t>
      </w:r>
      <w:r w:rsidRPr="00FA28BE">
        <w:rPr>
          <w:rFonts w:ascii="Times New Roman" w:hAnsi="Times New Roman" w:cs="Times New Roman"/>
          <w:color w:val="000000"/>
          <w:sz w:val="18"/>
          <w:szCs w:val="18"/>
        </w:rPr>
        <w:t>.</w:t>
      </w:r>
    </w:p>
    <w:p w14:paraId="19B89760"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p>
    <w:p w14:paraId="5993FD0A" w14:textId="754D24C6"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***Thus, actual time spent in residence on average, excluding internship, is approximately 1 year less than the numbers below.</w:t>
      </w:r>
    </w:p>
    <w:p w14:paraId="1D5F4732"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p>
    <w:p w14:paraId="6B3B057B" w14:textId="77777777" w:rsidR="00FA28BE" w:rsidRPr="00FA28BE" w:rsidRDefault="00351DC2"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Pr>
          <w:rFonts w:ascii="Times New Roman" w:hAnsi="Times New Roman" w:cs="Times New Roman"/>
          <w:color w:val="000000"/>
          <w:sz w:val="18"/>
          <w:szCs w:val="18"/>
        </w:rPr>
        <w:tab/>
        <w:t>6</w:t>
      </w:r>
      <w:r w:rsidR="00FA28BE" w:rsidRPr="00FA28BE">
        <w:rPr>
          <w:rFonts w:ascii="Times New Roman" w:hAnsi="Times New Roman" w:cs="Times New Roman"/>
          <w:color w:val="000000"/>
          <w:sz w:val="18"/>
          <w:szCs w:val="18"/>
        </w:rPr>
        <w:t xml:space="preserve"> </w:t>
      </w:r>
      <w:r w:rsidR="00FA28BE" w:rsidRPr="00FA28BE">
        <w:rPr>
          <w:rFonts w:ascii="Times New Roman" w:hAnsi="Times New Roman" w:cs="Times New Roman"/>
          <w:color w:val="000000"/>
          <w:sz w:val="18"/>
          <w:szCs w:val="18"/>
        </w:rPr>
        <w:tab/>
        <w:t>Mean number of years students take to complete program from time of first matriculation.</w:t>
      </w:r>
    </w:p>
    <w:p w14:paraId="524E21FD"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ab/>
      </w:r>
    </w:p>
    <w:p w14:paraId="1A7ACCBE"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ab/>
        <w:t xml:space="preserve">7 </w:t>
      </w:r>
      <w:r w:rsidRPr="00FA28BE">
        <w:rPr>
          <w:rFonts w:ascii="Times New Roman" w:hAnsi="Times New Roman" w:cs="Times New Roman"/>
          <w:color w:val="000000"/>
          <w:sz w:val="18"/>
          <w:szCs w:val="18"/>
        </w:rPr>
        <w:tab/>
        <w:t>Median number of years students take to complete program from time of first matriculation.</w:t>
      </w:r>
    </w:p>
    <w:p w14:paraId="740D42BA" w14:textId="77777777" w:rsidR="00B1316D" w:rsidRDefault="00B1316D" w:rsidP="00287D6B">
      <w:pPr>
        <w:contextualSpacing/>
        <w:rPr>
          <w:rFonts w:ascii="Times New Roman" w:hAnsi="Times New Roman" w:cs="Times New Roman"/>
          <w:sz w:val="16"/>
          <w:szCs w:val="16"/>
        </w:rPr>
      </w:pPr>
    </w:p>
    <w:p w14:paraId="3BC5D221" w14:textId="77777777" w:rsidR="009A1DC0" w:rsidRPr="00287D6B" w:rsidRDefault="009A1DC0" w:rsidP="00287D6B">
      <w:pPr>
        <w:contextualSpacing/>
        <w:rPr>
          <w:rFonts w:ascii="Times New Roman" w:hAnsi="Times New Roman" w:cs="Times New Roman"/>
          <w:sz w:val="16"/>
          <w:szCs w:val="16"/>
        </w:rPr>
      </w:pPr>
    </w:p>
    <w:p w14:paraId="2F1B1FDE" w14:textId="43B5EF84" w:rsidR="00106FF6" w:rsidRPr="00FA28BE" w:rsidRDefault="006E3AB8" w:rsidP="00106FF6">
      <w:pPr>
        <w:widowControl w:val="0"/>
        <w:autoSpaceDE w:val="0"/>
        <w:autoSpaceDN w:val="0"/>
        <w:adjustRightInd w:val="0"/>
        <w:contextualSpacing/>
        <w:rPr>
          <w:rFonts w:ascii="Times New Roman" w:hAnsi="Times New Roman" w:cs="Times New Roman"/>
          <w:b/>
          <w:sz w:val="18"/>
          <w:szCs w:val="18"/>
        </w:rPr>
      </w:pPr>
      <w:r w:rsidRPr="00FA28BE">
        <w:rPr>
          <w:rFonts w:ascii="Times New Roman" w:hAnsi="Times New Roman" w:cs="Times New Roman"/>
          <w:b/>
          <w:sz w:val="18"/>
          <w:szCs w:val="18"/>
        </w:rPr>
        <w:t>Time to Completion for Students entering the Program with Advanced Standing</w:t>
      </w:r>
      <w:r w:rsidRPr="00FA28BE">
        <w:rPr>
          <w:rFonts w:ascii="Times New Roman" w:hAnsi="Times New Roman" w:cs="Times New Roman"/>
          <w:sz w:val="18"/>
          <w:szCs w:val="18"/>
        </w:rPr>
        <w:t xml:space="preserve"> </w:t>
      </w:r>
      <w:r w:rsidRPr="00FA28BE">
        <w:rPr>
          <w:rFonts w:ascii="Times New Roman" w:hAnsi="Times New Roman" w:cs="Times New Roman"/>
          <w:i/>
          <w:sz w:val="18"/>
          <w:szCs w:val="18"/>
        </w:rPr>
        <w:t>(if applicable)</w:t>
      </w:r>
      <w:r w:rsidRPr="00FA28BE">
        <w:rPr>
          <w:rFonts w:ascii="Times New Roman" w:hAnsi="Times New Roman" w:cs="Times New Roman"/>
          <w:sz w:val="18"/>
          <w:szCs w:val="18"/>
        </w:rPr>
        <w:t xml:space="preserve"> </w:t>
      </w:r>
    </w:p>
    <w:p w14:paraId="55A40A0D" w14:textId="77777777" w:rsidR="00106FF6" w:rsidRDefault="00106FF6" w:rsidP="00287D6B">
      <w:pPr>
        <w:contextualSpacing/>
        <w:rPr>
          <w:rFonts w:ascii="Times New Roman" w:hAnsi="Times New Roman" w:cs="Times New Roman"/>
          <w:b/>
          <w:sz w:val="16"/>
          <w:szCs w:val="16"/>
        </w:rPr>
      </w:pPr>
    </w:p>
    <w:p w14:paraId="11227502" w14:textId="3A0E6B8F" w:rsidR="00106FF6" w:rsidRDefault="004C069B" w:rsidP="00287D6B">
      <w:pPr>
        <w:contextualSpacing/>
        <w:rPr>
          <w:rFonts w:ascii="Times New Roman" w:hAnsi="Times New Roman" w:cs="Times New Roman"/>
          <w:b/>
          <w:sz w:val="16"/>
          <w:szCs w:val="16"/>
        </w:rPr>
      </w:pPr>
      <w:r w:rsidRPr="004C069B">
        <w:rPr>
          <w:noProof/>
        </w:rPr>
        <w:drawing>
          <wp:inline distT="0" distB="0" distL="0" distR="0" wp14:anchorId="629305C6" wp14:editId="0D0E91DB">
            <wp:extent cx="6126176" cy="1219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100" cy="1256003"/>
                    </a:xfrm>
                    <a:prstGeom prst="rect">
                      <a:avLst/>
                    </a:prstGeom>
                    <a:noFill/>
                    <a:ln>
                      <a:noFill/>
                    </a:ln>
                  </pic:spPr>
                </pic:pic>
              </a:graphicData>
            </a:graphic>
          </wp:inline>
        </w:drawing>
      </w:r>
    </w:p>
    <w:p w14:paraId="71EF90DC" w14:textId="7C8510C6" w:rsidR="0095480F" w:rsidRPr="00FA28BE" w:rsidRDefault="002F7D7A" w:rsidP="00287D6B">
      <w:pPr>
        <w:widowControl w:val="0"/>
        <w:autoSpaceDE w:val="0"/>
        <w:autoSpaceDN w:val="0"/>
        <w:adjustRightInd w:val="0"/>
        <w:contextualSpacing/>
        <w:rPr>
          <w:rFonts w:ascii="Times New Roman" w:hAnsi="Times New Roman" w:cs="Times New Roman"/>
          <w:b/>
          <w:sz w:val="8"/>
          <w:szCs w:val="8"/>
        </w:rPr>
      </w:pPr>
      <w:r w:rsidRPr="00FA28BE">
        <w:rPr>
          <w:rFonts w:ascii="Times New Roman" w:hAnsi="Times New Roman" w:cs="Times New Roman"/>
          <w:b/>
          <w:sz w:val="18"/>
          <w:szCs w:val="18"/>
        </w:rPr>
        <w:lastRenderedPageBreak/>
        <w:t>Program Costs</w:t>
      </w:r>
    </w:p>
    <w:p w14:paraId="41B2D13D" w14:textId="3F16BB74" w:rsidR="002F7D7A" w:rsidRDefault="002F7D7A" w:rsidP="00287D6B">
      <w:pPr>
        <w:widowControl w:val="0"/>
        <w:autoSpaceDE w:val="0"/>
        <w:autoSpaceDN w:val="0"/>
        <w:adjustRightInd w:val="0"/>
        <w:contextualSpacing/>
        <w:rPr>
          <w:rFonts w:ascii="Times New Roman" w:hAnsi="Times New Roman" w:cs="Times New Roman"/>
          <w:sz w:val="16"/>
          <w:szCs w:val="16"/>
        </w:rPr>
      </w:pPr>
    </w:p>
    <w:p w14:paraId="66999E85" w14:textId="77777777" w:rsidR="004C069B" w:rsidRPr="00287D6B" w:rsidRDefault="004C069B" w:rsidP="00287D6B">
      <w:pPr>
        <w:widowControl w:val="0"/>
        <w:autoSpaceDE w:val="0"/>
        <w:autoSpaceDN w:val="0"/>
        <w:adjustRightInd w:val="0"/>
        <w:contextualSpacing/>
        <w:rPr>
          <w:rFonts w:ascii="Times New Roman" w:hAnsi="Times New Roman" w:cs="Times New Roman"/>
          <w:sz w:val="16"/>
          <w:szCs w:val="16"/>
        </w:rPr>
      </w:pPr>
    </w:p>
    <w:p w14:paraId="54D6E387" w14:textId="6788ABE1" w:rsidR="00160F2E" w:rsidRDefault="00DB0048" w:rsidP="00771A62">
      <w:pPr>
        <w:rPr>
          <w:rFonts w:ascii="Times New Roman" w:hAnsi="Times New Roman" w:cs="Times New Roman"/>
          <w:sz w:val="18"/>
          <w:szCs w:val="18"/>
        </w:rPr>
      </w:pPr>
      <w:r w:rsidRPr="00FA28BE">
        <w:rPr>
          <w:rFonts w:ascii="Times New Roman" w:hAnsi="Times New Roman" w:cs="Times New Roman"/>
          <w:sz w:val="18"/>
          <w:szCs w:val="18"/>
        </w:rPr>
        <w:t xml:space="preserve">***NOTE: </w:t>
      </w:r>
      <w:r w:rsidR="00343D91" w:rsidRPr="00FA28BE">
        <w:rPr>
          <w:rFonts w:ascii="Times New Roman" w:eastAsia="Times New Roman" w:hAnsi="Times New Roman" w:cs="Times New Roman"/>
          <w:sz w:val="18"/>
          <w:szCs w:val="18"/>
        </w:rPr>
        <w:t>All graduate students are offered financial assistance. Our program offers the following minimum for all students admitted to the program: [1] living stipend of at least $2</w:t>
      </w:r>
      <w:r w:rsidR="00121C89">
        <w:rPr>
          <w:rFonts w:ascii="Times New Roman" w:eastAsia="Times New Roman" w:hAnsi="Times New Roman" w:cs="Times New Roman"/>
          <w:sz w:val="18"/>
          <w:szCs w:val="18"/>
        </w:rPr>
        <w:t>4</w:t>
      </w:r>
      <w:r w:rsidR="00343D91" w:rsidRPr="00FA28BE">
        <w:rPr>
          <w:rFonts w:ascii="Times New Roman" w:eastAsia="Times New Roman" w:hAnsi="Times New Roman" w:cs="Times New Roman"/>
          <w:sz w:val="18"/>
          <w:szCs w:val="18"/>
        </w:rPr>
        <w:t xml:space="preserve">,000 per </w:t>
      </w:r>
      <w:r w:rsidR="009A1DC0" w:rsidRPr="00FA28BE">
        <w:rPr>
          <w:rFonts w:ascii="Times New Roman" w:eastAsia="Times New Roman" w:hAnsi="Times New Roman" w:cs="Times New Roman"/>
          <w:sz w:val="18"/>
          <w:szCs w:val="18"/>
        </w:rPr>
        <w:t>12</w:t>
      </w:r>
      <w:r w:rsidR="00343D91" w:rsidRPr="00FA28BE">
        <w:rPr>
          <w:rFonts w:ascii="Times New Roman" w:eastAsia="Times New Roman" w:hAnsi="Times New Roman" w:cs="Times New Roman"/>
          <w:sz w:val="18"/>
          <w:szCs w:val="18"/>
        </w:rPr>
        <w:t>-month year, [2] all tuition expenses</w:t>
      </w:r>
      <w:r w:rsidR="00F47043">
        <w:rPr>
          <w:rFonts w:ascii="Times New Roman" w:eastAsia="Times New Roman" w:hAnsi="Times New Roman" w:cs="Times New Roman"/>
          <w:sz w:val="18"/>
          <w:szCs w:val="18"/>
        </w:rPr>
        <w:t xml:space="preserve"> are cover</w:t>
      </w:r>
      <w:r w:rsidR="004D64D7">
        <w:rPr>
          <w:rFonts w:ascii="Times New Roman" w:eastAsia="Times New Roman" w:hAnsi="Times New Roman" w:cs="Times New Roman"/>
          <w:sz w:val="18"/>
          <w:szCs w:val="18"/>
        </w:rPr>
        <w:t>ed</w:t>
      </w:r>
      <w:r w:rsidR="00343D91" w:rsidRPr="00FA28BE">
        <w:rPr>
          <w:rFonts w:ascii="Times New Roman" w:eastAsia="Times New Roman" w:hAnsi="Times New Roman" w:cs="Times New Roman"/>
          <w:sz w:val="18"/>
          <w:szCs w:val="18"/>
        </w:rPr>
        <w:t>, and [3] individual health insurance through the University Health plan. These are covered for a minimum of five years. The stipend, tuition, and insurance are covered through a combination of funds from fellowships, teaching assistantships, and research assistantships. Please note that the $2</w:t>
      </w:r>
      <w:r w:rsidR="00121C89">
        <w:rPr>
          <w:rFonts w:ascii="Times New Roman" w:eastAsia="Times New Roman" w:hAnsi="Times New Roman" w:cs="Times New Roman"/>
          <w:sz w:val="18"/>
          <w:szCs w:val="18"/>
        </w:rPr>
        <w:t>4</w:t>
      </w:r>
      <w:r w:rsidR="00343D91" w:rsidRPr="00FA28BE">
        <w:rPr>
          <w:rFonts w:ascii="Times New Roman" w:eastAsia="Times New Roman" w:hAnsi="Times New Roman" w:cs="Times New Roman"/>
          <w:sz w:val="18"/>
          <w:szCs w:val="18"/>
        </w:rPr>
        <w:t>,000 offer is a minimum guarantee. The annual stipend often exceeds the minimum because many students receive funding from sources beyond teaching, such as research fellowships, faculty grants, distinguished teaching fellowships, or from outside funding agencies.</w:t>
      </w:r>
      <w:r w:rsidR="0095480F" w:rsidRPr="00FA28BE">
        <w:rPr>
          <w:rFonts w:ascii="Times New Roman" w:eastAsia="Times New Roman" w:hAnsi="Times New Roman" w:cs="Times New Roman"/>
          <w:sz w:val="18"/>
          <w:szCs w:val="18"/>
        </w:rPr>
        <w:t xml:space="preserve"> </w:t>
      </w:r>
      <w:r w:rsidRPr="00FA28BE">
        <w:rPr>
          <w:rFonts w:ascii="Times New Roman" w:hAnsi="Times New Roman" w:cs="Times New Roman"/>
          <w:sz w:val="18"/>
          <w:szCs w:val="18"/>
        </w:rPr>
        <w:t>In the past decade</w:t>
      </w:r>
      <w:r w:rsidR="00160F2E">
        <w:rPr>
          <w:rFonts w:ascii="Times New Roman" w:hAnsi="Times New Roman" w:cs="Times New Roman"/>
          <w:sz w:val="18"/>
          <w:szCs w:val="18"/>
        </w:rPr>
        <w:t>,</w:t>
      </w:r>
      <w:r w:rsidRPr="00FA28BE">
        <w:rPr>
          <w:rFonts w:ascii="Times New Roman" w:hAnsi="Times New Roman" w:cs="Times New Roman"/>
          <w:sz w:val="18"/>
          <w:szCs w:val="18"/>
        </w:rPr>
        <w:t xml:space="preserve"> all students have received full funding through their first 5 years, and the majority beyond that as well.</w:t>
      </w:r>
    </w:p>
    <w:p w14:paraId="2B7B17E4" w14:textId="77777777" w:rsidR="006D2DA6" w:rsidRDefault="006D2DA6" w:rsidP="00771A62">
      <w:pPr>
        <w:rPr>
          <w:rFonts w:ascii="Times New Roman" w:hAnsi="Times New Roman" w:cs="Times New Roman"/>
          <w:b/>
          <w:sz w:val="20"/>
          <w:szCs w:val="20"/>
          <w:u w:val="single"/>
        </w:rPr>
      </w:pPr>
    </w:p>
    <w:tbl>
      <w:tblPr>
        <w:tblW w:w="8897" w:type="dxa"/>
        <w:tblInd w:w="93" w:type="dxa"/>
        <w:tblLook w:val="04A0" w:firstRow="1" w:lastRow="0" w:firstColumn="1" w:lastColumn="0" w:noHBand="0" w:noVBand="1"/>
      </w:tblPr>
      <w:tblGrid>
        <w:gridCol w:w="6400"/>
        <w:gridCol w:w="2497"/>
      </w:tblGrid>
      <w:tr w:rsidR="006D2DA6" w:rsidRPr="00771A62" w14:paraId="6F7FC39E" w14:textId="77777777" w:rsidTr="00214797">
        <w:trPr>
          <w:trHeight w:val="345"/>
        </w:trPr>
        <w:tc>
          <w:tcPr>
            <w:tcW w:w="6400" w:type="dxa"/>
            <w:tcBorders>
              <w:top w:val="single" w:sz="8" w:space="0" w:color="auto"/>
              <w:left w:val="single" w:sz="8" w:space="0" w:color="auto"/>
              <w:bottom w:val="nil"/>
              <w:right w:val="single" w:sz="4" w:space="0" w:color="auto"/>
            </w:tcBorders>
            <w:shd w:val="clear" w:color="000000" w:fill="BFBFBF"/>
            <w:noWrap/>
            <w:vAlign w:val="center"/>
            <w:hideMark/>
          </w:tcPr>
          <w:p w14:paraId="4920972B"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Description</w:t>
            </w:r>
          </w:p>
        </w:tc>
        <w:tc>
          <w:tcPr>
            <w:tcW w:w="2497" w:type="dxa"/>
            <w:tcBorders>
              <w:top w:val="single" w:sz="8" w:space="0" w:color="auto"/>
              <w:left w:val="nil"/>
              <w:bottom w:val="nil"/>
              <w:right w:val="single" w:sz="8" w:space="0" w:color="auto"/>
            </w:tcBorders>
            <w:shd w:val="clear" w:color="000000" w:fill="BFBFBF"/>
            <w:noWrap/>
            <w:vAlign w:val="center"/>
            <w:hideMark/>
          </w:tcPr>
          <w:p w14:paraId="02541A4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w:t>
            </w:r>
            <w:r>
              <w:rPr>
                <w:rFonts w:ascii="Times New Roman" w:eastAsia="Times New Roman" w:hAnsi="Times New Roman" w:cs="Times New Roman"/>
                <w:b/>
                <w:bCs/>
                <w:color w:val="000000"/>
                <w:sz w:val="22"/>
                <w:szCs w:val="22"/>
              </w:rPr>
              <w:t>7-2018</w:t>
            </w:r>
            <w:r w:rsidRPr="00771A62">
              <w:rPr>
                <w:rFonts w:ascii="Times New Roman" w:eastAsia="Times New Roman" w:hAnsi="Times New Roman" w:cs="Times New Roman"/>
                <w:b/>
                <w:bCs/>
                <w:color w:val="000000"/>
                <w:sz w:val="22"/>
                <w:szCs w:val="22"/>
              </w:rPr>
              <w:t xml:space="preserve"> 1</w:t>
            </w:r>
            <w:r w:rsidRPr="00771A62">
              <w:rPr>
                <w:rFonts w:ascii="Times New Roman" w:eastAsia="Times New Roman" w:hAnsi="Times New Roman" w:cs="Times New Roman"/>
                <w:b/>
                <w:bCs/>
                <w:color w:val="000000"/>
                <w:sz w:val="22"/>
                <w:szCs w:val="22"/>
                <w:vertAlign w:val="superscript"/>
              </w:rPr>
              <w:t>st</w:t>
            </w:r>
            <w:r w:rsidRPr="00771A62">
              <w:rPr>
                <w:rFonts w:ascii="Times New Roman" w:eastAsia="Times New Roman" w:hAnsi="Times New Roman" w:cs="Times New Roman"/>
                <w:b/>
                <w:bCs/>
                <w:color w:val="000000"/>
                <w:sz w:val="22"/>
                <w:szCs w:val="22"/>
              </w:rPr>
              <w:t>-year Cohort Cost</w:t>
            </w:r>
          </w:p>
        </w:tc>
      </w:tr>
      <w:tr w:rsidR="006D2DA6" w:rsidRPr="00771A62" w14:paraId="474D660E" w14:textId="77777777" w:rsidTr="00214797">
        <w:trPr>
          <w:trHeight w:val="300"/>
        </w:trPr>
        <w:tc>
          <w:tcPr>
            <w:tcW w:w="6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3807159"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Tuition for full-time students (in-state)</w:t>
            </w:r>
          </w:p>
        </w:tc>
        <w:tc>
          <w:tcPr>
            <w:tcW w:w="2497" w:type="dxa"/>
            <w:tcBorders>
              <w:top w:val="single" w:sz="8" w:space="0" w:color="auto"/>
              <w:left w:val="nil"/>
              <w:bottom w:val="single" w:sz="4" w:space="0" w:color="auto"/>
              <w:right w:val="single" w:sz="8" w:space="0" w:color="auto"/>
            </w:tcBorders>
            <w:shd w:val="clear" w:color="000000" w:fill="FFFFFF"/>
            <w:vAlign w:val="center"/>
            <w:hideMark/>
          </w:tcPr>
          <w:p w14:paraId="418931E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523DC26B" w14:textId="77777777" w:rsidTr="00214797">
        <w:trPr>
          <w:trHeight w:val="3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7F5104D1"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Tuition for full-time students (out-of-state)</w:t>
            </w:r>
          </w:p>
        </w:tc>
        <w:tc>
          <w:tcPr>
            <w:tcW w:w="2497" w:type="dxa"/>
            <w:tcBorders>
              <w:top w:val="nil"/>
              <w:left w:val="nil"/>
              <w:bottom w:val="single" w:sz="4" w:space="0" w:color="auto"/>
              <w:right w:val="single" w:sz="8" w:space="0" w:color="auto"/>
            </w:tcBorders>
            <w:shd w:val="clear" w:color="000000" w:fill="FFFFFF"/>
            <w:vAlign w:val="center"/>
            <w:hideMark/>
          </w:tcPr>
          <w:p w14:paraId="6232CF0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417C13F5" w14:textId="77777777" w:rsidTr="00214797">
        <w:trPr>
          <w:trHeight w:val="6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26587284"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Tuition per credit hour for part-time students (</w:t>
            </w:r>
            <w:r w:rsidRPr="00771A62">
              <w:rPr>
                <w:rFonts w:ascii="Times New Roman" w:eastAsia="Times New Roman" w:hAnsi="Times New Roman" w:cs="Times New Roman"/>
                <w:i/>
                <w:iCs/>
                <w:color w:val="000000"/>
                <w:sz w:val="22"/>
                <w:szCs w:val="22"/>
              </w:rPr>
              <w:t>if applicable enter amount; if not applicable enter "NA"</w:t>
            </w:r>
            <w:r w:rsidRPr="00771A62">
              <w:rPr>
                <w:rFonts w:ascii="Times New Roman" w:eastAsia="Times New Roman" w:hAnsi="Times New Roman" w:cs="Times New Roman"/>
                <w:color w:val="000000"/>
                <w:sz w:val="22"/>
                <w:szCs w:val="22"/>
              </w:rPr>
              <w:t>)</w:t>
            </w:r>
          </w:p>
        </w:tc>
        <w:tc>
          <w:tcPr>
            <w:tcW w:w="2497" w:type="dxa"/>
            <w:tcBorders>
              <w:top w:val="nil"/>
              <w:left w:val="nil"/>
              <w:bottom w:val="single" w:sz="4" w:space="0" w:color="auto"/>
              <w:right w:val="single" w:sz="8" w:space="0" w:color="auto"/>
            </w:tcBorders>
            <w:shd w:val="clear" w:color="000000" w:fill="FFFFFF"/>
            <w:vAlign w:val="center"/>
            <w:hideMark/>
          </w:tcPr>
          <w:p w14:paraId="2A2DFE2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n/a</w:t>
            </w:r>
          </w:p>
        </w:tc>
      </w:tr>
      <w:tr w:rsidR="006D2DA6" w:rsidRPr="00771A62" w14:paraId="47317F45" w14:textId="77777777" w:rsidTr="00214797">
        <w:trPr>
          <w:trHeight w:val="3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50166629"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 xml:space="preserve">University/institution fees or costs </w:t>
            </w:r>
          </w:p>
        </w:tc>
        <w:tc>
          <w:tcPr>
            <w:tcW w:w="2497" w:type="dxa"/>
            <w:tcBorders>
              <w:top w:val="nil"/>
              <w:left w:val="nil"/>
              <w:bottom w:val="single" w:sz="4" w:space="0" w:color="auto"/>
              <w:right w:val="single" w:sz="8" w:space="0" w:color="auto"/>
            </w:tcBorders>
            <w:shd w:val="clear" w:color="000000" w:fill="FFFFFF"/>
            <w:vAlign w:val="center"/>
            <w:hideMark/>
          </w:tcPr>
          <w:p w14:paraId="065A09A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10B5DA0E" w14:textId="77777777" w:rsidTr="00214797">
        <w:trPr>
          <w:trHeight w:val="315"/>
        </w:trPr>
        <w:tc>
          <w:tcPr>
            <w:tcW w:w="6400" w:type="dxa"/>
            <w:tcBorders>
              <w:top w:val="nil"/>
              <w:left w:val="single" w:sz="8" w:space="0" w:color="auto"/>
              <w:bottom w:val="single" w:sz="8" w:space="0" w:color="auto"/>
              <w:right w:val="single" w:sz="4" w:space="0" w:color="auto"/>
            </w:tcBorders>
            <w:shd w:val="clear" w:color="000000" w:fill="FFFFFF"/>
            <w:vAlign w:val="center"/>
            <w:hideMark/>
          </w:tcPr>
          <w:p w14:paraId="50EC62F7"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Additional estimated fees or costs to students (e.g. books, travel, etc.)</w:t>
            </w:r>
          </w:p>
        </w:tc>
        <w:tc>
          <w:tcPr>
            <w:tcW w:w="2497" w:type="dxa"/>
            <w:tcBorders>
              <w:top w:val="nil"/>
              <w:left w:val="nil"/>
              <w:bottom w:val="single" w:sz="8" w:space="0" w:color="auto"/>
              <w:right w:val="single" w:sz="8" w:space="0" w:color="auto"/>
            </w:tcBorders>
            <w:shd w:val="clear" w:color="000000" w:fill="FFFFFF"/>
            <w:vAlign w:val="center"/>
            <w:hideMark/>
          </w:tcPr>
          <w:p w14:paraId="179D82F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r w:rsidRPr="00771A62">
              <w:rPr>
                <w:rFonts w:ascii="Times New Roman" w:eastAsia="Times New Roman" w:hAnsi="Times New Roman" w:cs="Times New Roman"/>
                <w:color w:val="000000"/>
                <w:sz w:val="22"/>
                <w:szCs w:val="22"/>
              </w:rPr>
              <w:t>0</w:t>
            </w:r>
          </w:p>
        </w:tc>
      </w:tr>
    </w:tbl>
    <w:p w14:paraId="00DB935C" w14:textId="77777777" w:rsidR="00160F2E" w:rsidRDefault="00160F2E" w:rsidP="00771A62">
      <w:pPr>
        <w:rPr>
          <w:rFonts w:ascii="Times New Roman" w:hAnsi="Times New Roman" w:cs="Times New Roman"/>
          <w:b/>
          <w:sz w:val="20"/>
          <w:szCs w:val="20"/>
          <w:u w:val="single"/>
        </w:rPr>
      </w:pPr>
    </w:p>
    <w:p w14:paraId="2C504046" w14:textId="77777777" w:rsidR="006D2DA6" w:rsidRDefault="006D2DA6" w:rsidP="00771A62">
      <w:pPr>
        <w:rPr>
          <w:rFonts w:ascii="Times New Roman" w:hAnsi="Times New Roman" w:cs="Times New Roman"/>
          <w:b/>
          <w:sz w:val="20"/>
          <w:szCs w:val="20"/>
          <w:u w:val="single"/>
        </w:rPr>
      </w:pPr>
    </w:p>
    <w:p w14:paraId="5E80BF22" w14:textId="1A59EEBA" w:rsidR="00DB0048" w:rsidRPr="00FA28BE" w:rsidRDefault="00DB0048" w:rsidP="00771A62">
      <w:pPr>
        <w:rPr>
          <w:rFonts w:ascii="Times New Roman" w:hAnsi="Times New Roman" w:cs="Times New Roman"/>
          <w:b/>
          <w:sz w:val="18"/>
          <w:szCs w:val="18"/>
          <w:u w:val="single"/>
        </w:rPr>
      </w:pPr>
      <w:r w:rsidRPr="00FA28BE">
        <w:rPr>
          <w:rFonts w:ascii="Times New Roman" w:hAnsi="Times New Roman" w:cs="Times New Roman"/>
          <w:b/>
          <w:sz w:val="18"/>
          <w:szCs w:val="18"/>
          <w:u w:val="single"/>
        </w:rPr>
        <w:t>Internship Application Results</w:t>
      </w:r>
    </w:p>
    <w:p w14:paraId="0C316647" w14:textId="77777777" w:rsidR="00287D6B" w:rsidRDefault="00287D6B" w:rsidP="00287D6B">
      <w:pPr>
        <w:widowControl w:val="0"/>
        <w:autoSpaceDE w:val="0"/>
        <w:autoSpaceDN w:val="0"/>
        <w:adjustRightInd w:val="0"/>
        <w:contextualSpacing/>
        <w:rPr>
          <w:rFonts w:ascii="Times New Roman" w:hAnsi="Times New Roman" w:cs="Times New Roman"/>
          <w:sz w:val="20"/>
          <w:szCs w:val="16"/>
        </w:rPr>
      </w:pPr>
    </w:p>
    <w:p w14:paraId="5E2D6CFC" w14:textId="6FF1F293" w:rsidR="00DB0048" w:rsidRPr="00FA28BE" w:rsidRDefault="00DB0048" w:rsidP="00287D6B">
      <w:pPr>
        <w:widowControl w:val="0"/>
        <w:autoSpaceDE w:val="0"/>
        <w:autoSpaceDN w:val="0"/>
        <w:adjustRightInd w:val="0"/>
        <w:contextualSpacing/>
        <w:rPr>
          <w:rFonts w:ascii="Times New Roman" w:hAnsi="Times New Roman" w:cs="Times New Roman"/>
          <w:sz w:val="18"/>
          <w:szCs w:val="18"/>
        </w:rPr>
      </w:pPr>
      <w:r w:rsidRPr="00FA28BE">
        <w:rPr>
          <w:rFonts w:ascii="Times New Roman" w:hAnsi="Times New Roman" w:cs="Times New Roman"/>
          <w:sz w:val="18"/>
          <w:szCs w:val="18"/>
        </w:rPr>
        <w:t>We have a 100% success rate in placing students in in</w:t>
      </w:r>
      <w:r w:rsidR="00FA28BE">
        <w:rPr>
          <w:rFonts w:ascii="Times New Roman" w:hAnsi="Times New Roman" w:cs="Times New Roman"/>
          <w:sz w:val="18"/>
          <w:szCs w:val="18"/>
        </w:rPr>
        <w:t xml:space="preserve">ternships over the past </w:t>
      </w:r>
      <w:r w:rsidR="00CF3597">
        <w:rPr>
          <w:rFonts w:ascii="Times New Roman" w:hAnsi="Times New Roman" w:cs="Times New Roman"/>
          <w:sz w:val="18"/>
          <w:szCs w:val="18"/>
        </w:rPr>
        <w:t>10</w:t>
      </w:r>
      <w:r w:rsidR="00FA28BE">
        <w:rPr>
          <w:rFonts w:ascii="Times New Roman" w:hAnsi="Times New Roman" w:cs="Times New Roman"/>
          <w:sz w:val="18"/>
          <w:szCs w:val="18"/>
        </w:rPr>
        <w:t xml:space="preserve"> years.</w:t>
      </w:r>
    </w:p>
    <w:p w14:paraId="1D0AF3CD" w14:textId="77777777" w:rsidR="00355AD1" w:rsidRDefault="00355AD1" w:rsidP="00287D6B">
      <w:pPr>
        <w:widowControl w:val="0"/>
        <w:autoSpaceDE w:val="0"/>
        <w:autoSpaceDN w:val="0"/>
        <w:adjustRightInd w:val="0"/>
        <w:contextualSpacing/>
        <w:rPr>
          <w:rFonts w:ascii="Times New Roman" w:hAnsi="Times New Roman" w:cs="Times New Roman"/>
          <w:b/>
          <w:sz w:val="18"/>
          <w:szCs w:val="18"/>
        </w:rPr>
      </w:pPr>
    </w:p>
    <w:p w14:paraId="110C9BCB" w14:textId="2FF3D62F" w:rsidR="00E43D39" w:rsidRPr="00FA28BE" w:rsidRDefault="00E43D39" w:rsidP="00287D6B">
      <w:pPr>
        <w:widowControl w:val="0"/>
        <w:autoSpaceDE w:val="0"/>
        <w:autoSpaceDN w:val="0"/>
        <w:adjustRightInd w:val="0"/>
        <w:contextualSpacing/>
        <w:rPr>
          <w:rFonts w:ascii="Times New Roman" w:hAnsi="Times New Roman" w:cs="Times New Roman"/>
          <w:b/>
          <w:sz w:val="18"/>
          <w:szCs w:val="18"/>
        </w:rPr>
      </w:pPr>
      <w:r w:rsidRPr="00FA28BE">
        <w:rPr>
          <w:rFonts w:ascii="Times New Roman" w:hAnsi="Times New Roman" w:cs="Times New Roman"/>
          <w:b/>
          <w:sz w:val="18"/>
          <w:szCs w:val="18"/>
        </w:rPr>
        <w:t>Internship Placement –</w:t>
      </w:r>
      <w:r w:rsidR="00287D6B" w:rsidRPr="00FA28BE">
        <w:rPr>
          <w:rFonts w:ascii="Times New Roman" w:hAnsi="Times New Roman" w:cs="Times New Roman"/>
          <w:b/>
          <w:sz w:val="18"/>
          <w:szCs w:val="18"/>
        </w:rPr>
        <w:t xml:space="preserve"> Table 1</w:t>
      </w:r>
    </w:p>
    <w:tbl>
      <w:tblPr>
        <w:tblW w:w="15120" w:type="dxa"/>
        <w:jc w:val="center"/>
        <w:tblLayout w:type="fixed"/>
        <w:tblLook w:val="04A0" w:firstRow="1" w:lastRow="0" w:firstColumn="1" w:lastColumn="0" w:noHBand="0" w:noVBand="1"/>
      </w:tblPr>
      <w:tblGrid>
        <w:gridCol w:w="3050"/>
        <w:gridCol w:w="540"/>
        <w:gridCol w:w="630"/>
        <w:gridCol w:w="540"/>
        <w:gridCol w:w="630"/>
        <w:gridCol w:w="540"/>
        <w:gridCol w:w="630"/>
        <w:gridCol w:w="630"/>
        <w:gridCol w:w="630"/>
        <w:gridCol w:w="540"/>
        <w:gridCol w:w="630"/>
        <w:gridCol w:w="540"/>
        <w:gridCol w:w="630"/>
        <w:gridCol w:w="540"/>
        <w:gridCol w:w="630"/>
        <w:gridCol w:w="630"/>
        <w:gridCol w:w="630"/>
        <w:gridCol w:w="730"/>
        <w:gridCol w:w="630"/>
        <w:gridCol w:w="540"/>
        <w:gridCol w:w="630"/>
      </w:tblGrid>
      <w:tr w:rsidR="006D2DA6" w:rsidRPr="00771A62" w14:paraId="7883744E" w14:textId="77777777" w:rsidTr="00214797">
        <w:trPr>
          <w:trHeight w:val="300"/>
          <w:jc w:val="center"/>
        </w:trPr>
        <w:tc>
          <w:tcPr>
            <w:tcW w:w="305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76D2D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Outcome </w:t>
            </w:r>
          </w:p>
        </w:tc>
        <w:tc>
          <w:tcPr>
            <w:tcW w:w="12070" w:type="dxa"/>
            <w:gridSpan w:val="20"/>
            <w:tcBorders>
              <w:top w:val="single" w:sz="8" w:space="0" w:color="auto"/>
              <w:left w:val="single" w:sz="4" w:space="0" w:color="auto"/>
              <w:bottom w:val="single" w:sz="8" w:space="0" w:color="auto"/>
              <w:right w:val="single" w:sz="8" w:space="0" w:color="000000"/>
            </w:tcBorders>
            <w:shd w:val="clear" w:color="000000" w:fill="BFBFBF"/>
          </w:tcPr>
          <w:p w14:paraId="5F847B85"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Year Applied for Internship</w:t>
            </w:r>
            <w:r w:rsidRPr="00771A62">
              <w:rPr>
                <w:rFonts w:ascii="Times New Roman" w:eastAsia="Times New Roman" w:hAnsi="Times New Roman" w:cs="Times New Roman"/>
                <w:b/>
                <w:bCs/>
                <w:color w:val="000000"/>
                <w:sz w:val="22"/>
                <w:szCs w:val="22"/>
              </w:rPr>
              <w:t> </w:t>
            </w:r>
          </w:p>
        </w:tc>
      </w:tr>
      <w:tr w:rsidR="006D2DA6" w:rsidRPr="00771A62" w14:paraId="1D7F5881" w14:textId="77777777" w:rsidTr="00214797">
        <w:trPr>
          <w:trHeight w:val="525"/>
          <w:jc w:val="center"/>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6611D01E" w14:textId="77777777" w:rsidR="006D2DA6" w:rsidRPr="00771A62" w:rsidRDefault="006D2DA6" w:rsidP="00214797">
            <w:pPr>
              <w:rPr>
                <w:rFonts w:ascii="Times New Roman" w:eastAsia="Times New Roman" w:hAnsi="Times New Roman" w:cs="Times New Roman"/>
                <w:b/>
                <w:bCs/>
                <w:color w:val="000000"/>
                <w:sz w:val="22"/>
                <w:szCs w:val="22"/>
              </w:rPr>
            </w:pPr>
          </w:p>
        </w:tc>
        <w:tc>
          <w:tcPr>
            <w:tcW w:w="1170" w:type="dxa"/>
            <w:gridSpan w:val="2"/>
            <w:tcBorders>
              <w:top w:val="nil"/>
              <w:left w:val="nil"/>
              <w:bottom w:val="single" w:sz="8" w:space="0" w:color="auto"/>
              <w:right w:val="nil"/>
            </w:tcBorders>
            <w:shd w:val="clear" w:color="000000" w:fill="BFBFBF"/>
            <w:vAlign w:val="center"/>
          </w:tcPr>
          <w:p w14:paraId="5469EB6F"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2007-2008</w:t>
            </w:r>
          </w:p>
        </w:tc>
        <w:tc>
          <w:tcPr>
            <w:tcW w:w="1170" w:type="dxa"/>
            <w:gridSpan w:val="2"/>
            <w:tcBorders>
              <w:top w:val="nil"/>
              <w:left w:val="nil"/>
              <w:bottom w:val="single" w:sz="8" w:space="0" w:color="auto"/>
              <w:right w:val="nil"/>
            </w:tcBorders>
            <w:shd w:val="clear" w:color="000000" w:fill="BFBFBF"/>
            <w:vAlign w:val="center"/>
          </w:tcPr>
          <w:p w14:paraId="7E79E7AC"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2008-2009</w:t>
            </w:r>
          </w:p>
        </w:tc>
        <w:tc>
          <w:tcPr>
            <w:tcW w:w="1170" w:type="dxa"/>
            <w:gridSpan w:val="2"/>
            <w:tcBorders>
              <w:top w:val="nil"/>
              <w:left w:val="nil"/>
              <w:bottom w:val="single" w:sz="8" w:space="0" w:color="auto"/>
              <w:right w:val="single" w:sz="4" w:space="0" w:color="auto"/>
            </w:tcBorders>
            <w:shd w:val="clear" w:color="000000" w:fill="BFBFBF"/>
            <w:vAlign w:val="center"/>
          </w:tcPr>
          <w:p w14:paraId="25B9B656"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2009-2010</w:t>
            </w:r>
          </w:p>
        </w:tc>
        <w:tc>
          <w:tcPr>
            <w:tcW w:w="1260" w:type="dxa"/>
            <w:gridSpan w:val="2"/>
            <w:tcBorders>
              <w:top w:val="nil"/>
              <w:left w:val="single" w:sz="8" w:space="0" w:color="auto"/>
              <w:bottom w:val="single" w:sz="8" w:space="0" w:color="auto"/>
              <w:right w:val="single" w:sz="4" w:space="0" w:color="auto"/>
            </w:tcBorders>
            <w:shd w:val="clear" w:color="000000" w:fill="BFBFBF"/>
            <w:vAlign w:val="center"/>
          </w:tcPr>
          <w:p w14:paraId="6094B6AA"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2010-2011</w:t>
            </w:r>
          </w:p>
        </w:tc>
        <w:tc>
          <w:tcPr>
            <w:tcW w:w="117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430852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2011-2012</w:t>
            </w:r>
          </w:p>
        </w:tc>
        <w:tc>
          <w:tcPr>
            <w:tcW w:w="1170" w:type="dxa"/>
            <w:gridSpan w:val="2"/>
            <w:tcBorders>
              <w:top w:val="nil"/>
              <w:left w:val="nil"/>
              <w:bottom w:val="single" w:sz="8" w:space="0" w:color="auto"/>
              <w:right w:val="single" w:sz="8" w:space="0" w:color="000000"/>
            </w:tcBorders>
            <w:shd w:val="clear" w:color="000000" w:fill="BFBFBF"/>
            <w:vAlign w:val="center"/>
          </w:tcPr>
          <w:p w14:paraId="14710A81"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2012-2013</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4FACA87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2013-2014</w:t>
            </w:r>
          </w:p>
        </w:tc>
        <w:tc>
          <w:tcPr>
            <w:tcW w:w="1260" w:type="dxa"/>
            <w:gridSpan w:val="2"/>
            <w:tcBorders>
              <w:top w:val="single" w:sz="8" w:space="0" w:color="auto"/>
              <w:left w:val="nil"/>
              <w:bottom w:val="single" w:sz="8" w:space="0" w:color="auto"/>
              <w:right w:val="single" w:sz="8" w:space="0" w:color="000000"/>
            </w:tcBorders>
            <w:shd w:val="clear" w:color="000000" w:fill="BFBFBF"/>
            <w:vAlign w:val="center"/>
          </w:tcPr>
          <w:p w14:paraId="2DC7C083"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2014-2015</w:t>
            </w:r>
          </w:p>
        </w:tc>
        <w:tc>
          <w:tcPr>
            <w:tcW w:w="1360" w:type="dxa"/>
            <w:gridSpan w:val="2"/>
            <w:tcBorders>
              <w:top w:val="single" w:sz="8" w:space="0" w:color="auto"/>
              <w:left w:val="nil"/>
              <w:bottom w:val="single" w:sz="8" w:space="0" w:color="auto"/>
              <w:right w:val="single" w:sz="8" w:space="0" w:color="000000"/>
            </w:tcBorders>
            <w:shd w:val="clear" w:color="000000" w:fill="BFBFBF"/>
            <w:vAlign w:val="center"/>
          </w:tcPr>
          <w:p w14:paraId="63312EEA"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2015-2016</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70E1B23A"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2016-2017</w:t>
            </w:r>
          </w:p>
        </w:tc>
      </w:tr>
      <w:tr w:rsidR="006D2DA6" w:rsidRPr="00771A62" w14:paraId="5AEF913A" w14:textId="77777777" w:rsidTr="00214797">
        <w:trPr>
          <w:trHeight w:val="315"/>
          <w:jc w:val="center"/>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3973030A" w14:textId="77777777" w:rsidR="006D2DA6" w:rsidRPr="00771A62" w:rsidRDefault="006D2DA6" w:rsidP="00214797">
            <w:pPr>
              <w:rPr>
                <w:rFonts w:ascii="Times New Roman" w:eastAsia="Times New Roman" w:hAnsi="Times New Roman" w:cs="Times New Roman"/>
                <w:b/>
                <w:bCs/>
                <w:color w:val="000000"/>
                <w:sz w:val="22"/>
                <w:szCs w:val="22"/>
              </w:rPr>
            </w:pPr>
          </w:p>
        </w:tc>
        <w:tc>
          <w:tcPr>
            <w:tcW w:w="540" w:type="dxa"/>
            <w:tcBorders>
              <w:top w:val="nil"/>
              <w:left w:val="single" w:sz="8" w:space="0" w:color="auto"/>
              <w:bottom w:val="single" w:sz="8" w:space="0" w:color="auto"/>
              <w:right w:val="single" w:sz="8" w:space="0" w:color="auto"/>
            </w:tcBorders>
            <w:shd w:val="clear" w:color="000000" w:fill="BFBFBF"/>
          </w:tcPr>
          <w:p w14:paraId="0C4856A0"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single" w:sz="8" w:space="0" w:color="auto"/>
              <w:bottom w:val="single" w:sz="8" w:space="0" w:color="auto"/>
              <w:right w:val="single" w:sz="8" w:space="0" w:color="auto"/>
            </w:tcBorders>
            <w:shd w:val="clear" w:color="000000" w:fill="BFBFBF"/>
          </w:tcPr>
          <w:p w14:paraId="4E2FF03F"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8" w:space="0" w:color="auto"/>
            </w:tcBorders>
            <w:shd w:val="clear" w:color="000000" w:fill="BFBFBF"/>
          </w:tcPr>
          <w:p w14:paraId="20207C9A"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single" w:sz="8" w:space="0" w:color="auto"/>
              <w:bottom w:val="single" w:sz="8" w:space="0" w:color="auto"/>
              <w:right w:val="single" w:sz="8" w:space="0" w:color="auto"/>
            </w:tcBorders>
            <w:shd w:val="clear" w:color="000000" w:fill="BFBFBF"/>
          </w:tcPr>
          <w:p w14:paraId="1958E003"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4" w:space="0" w:color="auto"/>
            </w:tcBorders>
            <w:shd w:val="clear" w:color="000000" w:fill="BFBFBF"/>
            <w:vAlign w:val="center"/>
          </w:tcPr>
          <w:p w14:paraId="0196922F"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nil"/>
            </w:tcBorders>
            <w:shd w:val="clear" w:color="000000" w:fill="BFBFBF"/>
            <w:vAlign w:val="center"/>
          </w:tcPr>
          <w:p w14:paraId="0872C64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30" w:type="dxa"/>
            <w:tcBorders>
              <w:top w:val="nil"/>
              <w:left w:val="single" w:sz="8" w:space="0" w:color="auto"/>
              <w:bottom w:val="single" w:sz="8" w:space="0" w:color="auto"/>
              <w:right w:val="single" w:sz="4" w:space="0" w:color="auto"/>
            </w:tcBorders>
            <w:shd w:val="clear" w:color="000000" w:fill="BFBFBF"/>
            <w:vAlign w:val="center"/>
          </w:tcPr>
          <w:p w14:paraId="362E5EC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nil"/>
            </w:tcBorders>
            <w:shd w:val="clear" w:color="000000" w:fill="BFBFBF"/>
            <w:vAlign w:val="center"/>
          </w:tcPr>
          <w:p w14:paraId="2BF6BF5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4" w:space="0" w:color="auto"/>
            </w:tcBorders>
            <w:shd w:val="clear" w:color="000000" w:fill="BFBFBF"/>
            <w:vAlign w:val="center"/>
          </w:tcPr>
          <w:p w14:paraId="34182475"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1D3B75E5"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nil"/>
              <w:left w:val="nil"/>
              <w:bottom w:val="single" w:sz="8" w:space="0" w:color="auto"/>
              <w:right w:val="single" w:sz="4" w:space="0" w:color="auto"/>
            </w:tcBorders>
            <w:shd w:val="clear" w:color="000000" w:fill="BFBFBF"/>
            <w:vAlign w:val="center"/>
          </w:tcPr>
          <w:p w14:paraId="0D26A06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nil"/>
            </w:tcBorders>
            <w:shd w:val="clear" w:color="000000" w:fill="BFBFBF"/>
            <w:vAlign w:val="center"/>
          </w:tcPr>
          <w:p w14:paraId="1DE4F4A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4" w:space="0" w:color="auto"/>
            </w:tcBorders>
            <w:shd w:val="clear" w:color="000000" w:fill="BFBFBF"/>
            <w:vAlign w:val="center"/>
          </w:tcPr>
          <w:p w14:paraId="73896A19"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79B84853"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30" w:type="dxa"/>
            <w:tcBorders>
              <w:top w:val="nil"/>
              <w:left w:val="nil"/>
              <w:bottom w:val="single" w:sz="8" w:space="0" w:color="auto"/>
              <w:right w:val="single" w:sz="4" w:space="0" w:color="auto"/>
            </w:tcBorders>
            <w:shd w:val="clear" w:color="000000" w:fill="BFBFBF"/>
            <w:vAlign w:val="center"/>
          </w:tcPr>
          <w:p w14:paraId="2DBB931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100775D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730" w:type="dxa"/>
            <w:tcBorders>
              <w:top w:val="nil"/>
              <w:left w:val="nil"/>
              <w:bottom w:val="single" w:sz="8" w:space="0" w:color="auto"/>
              <w:right w:val="single" w:sz="4" w:space="0" w:color="auto"/>
            </w:tcBorders>
            <w:shd w:val="clear" w:color="000000" w:fill="BFBFBF"/>
            <w:vAlign w:val="center"/>
          </w:tcPr>
          <w:p w14:paraId="094146DA"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2847C914"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nil"/>
              <w:left w:val="nil"/>
              <w:bottom w:val="single" w:sz="8" w:space="0" w:color="auto"/>
              <w:right w:val="single" w:sz="8" w:space="0" w:color="auto"/>
            </w:tcBorders>
            <w:shd w:val="clear" w:color="000000" w:fill="BFBFBF"/>
          </w:tcPr>
          <w:p w14:paraId="64F9BA5D"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tcPr>
          <w:p w14:paraId="5B6F612B"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r>
      <w:tr w:rsidR="006D2DA6" w:rsidRPr="00771A62" w14:paraId="0F112144" w14:textId="77777777" w:rsidTr="00214797">
        <w:trPr>
          <w:trHeight w:val="600"/>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33A33969"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APA/CPA-accredited internships</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17DE34B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299BDA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1F0C9F3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244864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9E10DD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9DCD11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174E2CF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nil"/>
              <w:left w:val="nil"/>
              <w:bottom w:val="single" w:sz="4" w:space="0" w:color="auto"/>
              <w:right w:val="nil"/>
            </w:tcBorders>
            <w:shd w:val="clear" w:color="000000" w:fill="FFFFFF"/>
            <w:vAlign w:val="center"/>
          </w:tcPr>
          <w:p w14:paraId="2D2079E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1F1F2F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4A02588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570AFD5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nil"/>
            </w:tcBorders>
            <w:shd w:val="clear" w:color="000000" w:fill="FFFFFF"/>
            <w:vAlign w:val="center"/>
          </w:tcPr>
          <w:p w14:paraId="5BA7068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31B2E4F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3706320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nil"/>
              <w:bottom w:val="single" w:sz="4" w:space="0" w:color="auto"/>
              <w:right w:val="single" w:sz="4" w:space="0" w:color="auto"/>
            </w:tcBorders>
            <w:shd w:val="clear" w:color="000000" w:fill="FFFFFF"/>
            <w:vAlign w:val="center"/>
          </w:tcPr>
          <w:p w14:paraId="03BA9BD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28F8C09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730" w:type="dxa"/>
            <w:tcBorders>
              <w:top w:val="nil"/>
              <w:left w:val="nil"/>
              <w:bottom w:val="single" w:sz="4" w:space="0" w:color="auto"/>
              <w:right w:val="single" w:sz="4" w:space="0" w:color="auto"/>
            </w:tcBorders>
            <w:shd w:val="clear" w:color="000000" w:fill="FFFFFF"/>
            <w:vAlign w:val="center"/>
          </w:tcPr>
          <w:p w14:paraId="6A018A5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nil"/>
              <w:left w:val="nil"/>
              <w:bottom w:val="single" w:sz="4" w:space="0" w:color="auto"/>
              <w:right w:val="single" w:sz="8" w:space="0" w:color="auto"/>
            </w:tcBorders>
            <w:shd w:val="clear" w:color="000000" w:fill="FFFFFF"/>
            <w:vAlign w:val="center"/>
          </w:tcPr>
          <w:p w14:paraId="582526D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8" w:space="0" w:color="auto"/>
            </w:tcBorders>
            <w:shd w:val="clear" w:color="000000" w:fill="FFFFFF"/>
            <w:vAlign w:val="center"/>
          </w:tcPr>
          <w:p w14:paraId="2450BE69"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48A5789E"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6D2DA6" w:rsidRPr="00771A62" w14:paraId="5ADFF4F6" w14:textId="77777777" w:rsidTr="00214797">
        <w:trPr>
          <w:trHeight w:val="975"/>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1F35D558"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 xml:space="preserve">Students who obtained APPIC member internships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6F4647D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763DF54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41F7118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3E689AE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4E0B332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EB5876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351945E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4" w:space="0" w:color="auto"/>
              <w:right w:val="nil"/>
            </w:tcBorders>
            <w:shd w:val="clear" w:color="000000" w:fill="FFFFFF"/>
            <w:vAlign w:val="center"/>
          </w:tcPr>
          <w:p w14:paraId="259B789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86D681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83ECEC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1C90CB9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4" w:space="0" w:color="auto"/>
              <w:right w:val="nil"/>
            </w:tcBorders>
            <w:shd w:val="clear" w:color="000000" w:fill="FFFFFF"/>
            <w:vAlign w:val="center"/>
          </w:tcPr>
          <w:p w14:paraId="79DF4B6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065B94D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0268E1F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4" w:space="0" w:color="auto"/>
            </w:tcBorders>
            <w:shd w:val="clear" w:color="000000" w:fill="FFFFFF"/>
            <w:vAlign w:val="center"/>
          </w:tcPr>
          <w:p w14:paraId="0CB21BA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7DC65E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4" w:space="0" w:color="auto"/>
              <w:right w:val="single" w:sz="4" w:space="0" w:color="auto"/>
            </w:tcBorders>
            <w:shd w:val="clear" w:color="000000" w:fill="FFFFFF"/>
            <w:vAlign w:val="center"/>
          </w:tcPr>
          <w:p w14:paraId="4D3D7C1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4ACF3A2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8" w:space="0" w:color="auto"/>
            </w:tcBorders>
            <w:shd w:val="clear" w:color="000000" w:fill="FFFFFF"/>
            <w:vAlign w:val="center"/>
          </w:tcPr>
          <w:p w14:paraId="0AF651E5"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6B0775D"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66C1BB22" w14:textId="77777777" w:rsidTr="00214797">
        <w:trPr>
          <w:trHeight w:val="1185"/>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5CC57AD3"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other membership organization internships (e.g. CAPIC)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1F05DB5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3EBCD85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6DC4A13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2B691DA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7AA49BA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7F4A17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1EE37B3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7F9F7A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6B9E3D8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30ABFE1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513EED0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7618F6D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36C3991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08D5A7C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4" w:space="0" w:color="auto"/>
            </w:tcBorders>
            <w:shd w:val="clear" w:color="000000" w:fill="FFFFFF"/>
            <w:vAlign w:val="center"/>
          </w:tcPr>
          <w:p w14:paraId="0791762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26D696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4" w:space="0" w:color="auto"/>
              <w:right w:val="single" w:sz="4" w:space="0" w:color="auto"/>
            </w:tcBorders>
            <w:shd w:val="clear" w:color="000000" w:fill="FFFFFF"/>
            <w:vAlign w:val="center"/>
          </w:tcPr>
          <w:p w14:paraId="6A70EAE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08F0AE8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8" w:space="0" w:color="auto"/>
            </w:tcBorders>
            <w:shd w:val="clear" w:color="000000" w:fill="FFFFFF"/>
            <w:vAlign w:val="center"/>
          </w:tcPr>
          <w:p w14:paraId="14637E1B"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47E99339"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0E0AE945" w14:textId="77777777" w:rsidTr="00214797">
        <w:trPr>
          <w:trHeight w:val="960"/>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313507DB"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lastRenderedPageBreak/>
              <w:t>Students who obtained  internships conforming to CDSPP guidelines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5A7B23B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116F8E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2958923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5ECF91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F1D471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13D25B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71DD51B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5295EBE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C8886F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CAF71F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71B4440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2BA2DA5F"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1A044E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1C803C5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4" w:space="0" w:color="auto"/>
            </w:tcBorders>
            <w:shd w:val="clear" w:color="000000" w:fill="FFFFFF"/>
            <w:vAlign w:val="center"/>
          </w:tcPr>
          <w:p w14:paraId="7E96C69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94C8C0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4" w:space="0" w:color="auto"/>
              <w:right w:val="single" w:sz="4" w:space="0" w:color="auto"/>
            </w:tcBorders>
            <w:shd w:val="clear" w:color="000000" w:fill="FFFFFF"/>
            <w:vAlign w:val="center"/>
          </w:tcPr>
          <w:p w14:paraId="08A4E35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38B2C27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8" w:space="0" w:color="auto"/>
            </w:tcBorders>
            <w:shd w:val="clear" w:color="000000" w:fill="FFFFFF"/>
            <w:vAlign w:val="center"/>
          </w:tcPr>
          <w:p w14:paraId="3CDA6595"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177DAA0"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7DDA4E45" w14:textId="77777777" w:rsidTr="00214797">
        <w:trPr>
          <w:trHeight w:val="900"/>
          <w:jc w:val="center"/>
        </w:trPr>
        <w:tc>
          <w:tcPr>
            <w:tcW w:w="3050" w:type="dxa"/>
            <w:tcBorders>
              <w:top w:val="nil"/>
              <w:left w:val="single" w:sz="8" w:space="0" w:color="auto"/>
              <w:bottom w:val="single" w:sz="8" w:space="0" w:color="auto"/>
              <w:right w:val="single" w:sz="8" w:space="0" w:color="auto"/>
            </w:tcBorders>
            <w:shd w:val="clear" w:color="000000" w:fill="FFFFFF"/>
            <w:vAlign w:val="center"/>
            <w:hideMark/>
          </w:tcPr>
          <w:p w14:paraId="53A3B7EF"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other internships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8" w:space="0" w:color="auto"/>
              <w:right w:val="single" w:sz="8" w:space="0" w:color="auto"/>
            </w:tcBorders>
            <w:shd w:val="clear" w:color="000000" w:fill="FFFFFF"/>
            <w:vAlign w:val="center"/>
          </w:tcPr>
          <w:p w14:paraId="4AD42AA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487653C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8" w:space="0" w:color="auto"/>
            </w:tcBorders>
            <w:shd w:val="clear" w:color="000000" w:fill="FFFFFF"/>
            <w:vAlign w:val="center"/>
          </w:tcPr>
          <w:p w14:paraId="7E78580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69D5C58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4906D24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25BE0DF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4" w:space="0" w:color="auto"/>
            </w:tcBorders>
            <w:shd w:val="clear" w:color="000000" w:fill="FFFFFF"/>
            <w:vAlign w:val="center"/>
          </w:tcPr>
          <w:p w14:paraId="072B8A1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2C5D4C6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1248E02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0CC6F7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0DDC272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51D5F81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189BD27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2CE6E57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4" w:space="0" w:color="auto"/>
            </w:tcBorders>
            <w:shd w:val="clear" w:color="000000" w:fill="FFFFFF"/>
            <w:vAlign w:val="center"/>
          </w:tcPr>
          <w:p w14:paraId="30FE013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B806B0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8" w:space="0" w:color="auto"/>
              <w:right w:val="single" w:sz="4" w:space="0" w:color="auto"/>
            </w:tcBorders>
            <w:shd w:val="clear" w:color="000000" w:fill="FFFFFF"/>
            <w:vAlign w:val="center"/>
          </w:tcPr>
          <w:p w14:paraId="289798A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5AC9259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8" w:space="0" w:color="auto"/>
            </w:tcBorders>
            <w:shd w:val="clear" w:color="000000" w:fill="FFFFFF"/>
            <w:vAlign w:val="center"/>
          </w:tcPr>
          <w:p w14:paraId="71B3547D"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07BD2252"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0959327A" w14:textId="77777777" w:rsidTr="00214797">
        <w:trPr>
          <w:trHeight w:val="300"/>
          <w:jc w:val="center"/>
        </w:trPr>
        <w:tc>
          <w:tcPr>
            <w:tcW w:w="3050" w:type="dxa"/>
            <w:tcBorders>
              <w:top w:val="single" w:sz="4" w:space="0" w:color="auto"/>
              <w:left w:val="single" w:sz="8" w:space="0" w:color="auto"/>
              <w:bottom w:val="nil"/>
              <w:right w:val="single" w:sz="8" w:space="0" w:color="auto"/>
            </w:tcBorders>
            <w:shd w:val="clear" w:color="000000" w:fill="FFFFFF"/>
            <w:vAlign w:val="center"/>
            <w:hideMark/>
          </w:tcPr>
          <w:p w14:paraId="3AF9ACE5"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any internship</w:t>
            </w:r>
          </w:p>
        </w:tc>
        <w:tc>
          <w:tcPr>
            <w:tcW w:w="540" w:type="dxa"/>
            <w:tcBorders>
              <w:top w:val="single" w:sz="4" w:space="0" w:color="auto"/>
              <w:left w:val="single" w:sz="8" w:space="0" w:color="auto"/>
              <w:bottom w:val="nil"/>
              <w:right w:val="single" w:sz="8" w:space="0" w:color="auto"/>
            </w:tcBorders>
            <w:shd w:val="clear" w:color="000000" w:fill="FFFFFF"/>
            <w:vAlign w:val="center"/>
          </w:tcPr>
          <w:p w14:paraId="176AA28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8" w:space="0" w:color="auto"/>
              <w:bottom w:val="nil"/>
              <w:right w:val="single" w:sz="8" w:space="0" w:color="auto"/>
            </w:tcBorders>
            <w:shd w:val="clear" w:color="000000" w:fill="FFFFFF"/>
            <w:vAlign w:val="center"/>
          </w:tcPr>
          <w:p w14:paraId="70EA375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8" w:space="0" w:color="auto"/>
            </w:tcBorders>
            <w:shd w:val="clear" w:color="000000" w:fill="FFFFFF"/>
            <w:vAlign w:val="center"/>
          </w:tcPr>
          <w:p w14:paraId="6459C8B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630" w:type="dxa"/>
            <w:tcBorders>
              <w:top w:val="single" w:sz="4" w:space="0" w:color="auto"/>
              <w:left w:val="single" w:sz="8" w:space="0" w:color="auto"/>
              <w:bottom w:val="nil"/>
              <w:right w:val="single" w:sz="8" w:space="0" w:color="auto"/>
            </w:tcBorders>
            <w:shd w:val="clear" w:color="000000" w:fill="FFFFFF"/>
            <w:vAlign w:val="center"/>
          </w:tcPr>
          <w:p w14:paraId="6375F2A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4" w:space="0" w:color="auto"/>
            </w:tcBorders>
            <w:shd w:val="clear" w:color="000000" w:fill="FFFFFF"/>
            <w:vAlign w:val="center"/>
          </w:tcPr>
          <w:p w14:paraId="3EEB49F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nil"/>
              <w:right w:val="nil"/>
            </w:tcBorders>
            <w:shd w:val="clear" w:color="000000" w:fill="FFFFFF"/>
            <w:vAlign w:val="center"/>
          </w:tcPr>
          <w:p w14:paraId="638132E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30" w:type="dxa"/>
            <w:tcBorders>
              <w:top w:val="single" w:sz="4" w:space="0" w:color="auto"/>
              <w:left w:val="single" w:sz="8" w:space="0" w:color="auto"/>
              <w:bottom w:val="nil"/>
              <w:right w:val="single" w:sz="4" w:space="0" w:color="auto"/>
            </w:tcBorders>
            <w:shd w:val="clear" w:color="000000" w:fill="FFFFFF"/>
            <w:vAlign w:val="center"/>
          </w:tcPr>
          <w:p w14:paraId="6E8B1EF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nil"/>
              <w:right w:val="nil"/>
            </w:tcBorders>
            <w:shd w:val="clear" w:color="000000" w:fill="FFFFFF"/>
            <w:vAlign w:val="center"/>
          </w:tcPr>
          <w:p w14:paraId="6A2FA90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4" w:space="0" w:color="auto"/>
            </w:tcBorders>
            <w:shd w:val="clear" w:color="000000" w:fill="FFFFFF"/>
            <w:vAlign w:val="center"/>
          </w:tcPr>
          <w:p w14:paraId="4174F79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nil"/>
              <w:right w:val="single" w:sz="8" w:space="0" w:color="auto"/>
            </w:tcBorders>
            <w:shd w:val="clear" w:color="000000" w:fill="FFFFFF"/>
            <w:vAlign w:val="center"/>
          </w:tcPr>
          <w:p w14:paraId="3F4A571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single" w:sz="4" w:space="0" w:color="auto"/>
              <w:left w:val="nil"/>
              <w:bottom w:val="nil"/>
              <w:right w:val="single" w:sz="4" w:space="0" w:color="auto"/>
            </w:tcBorders>
            <w:shd w:val="clear" w:color="000000" w:fill="FFFFFF"/>
            <w:vAlign w:val="center"/>
          </w:tcPr>
          <w:p w14:paraId="21FB9F9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nil"/>
              <w:right w:val="nil"/>
            </w:tcBorders>
            <w:shd w:val="clear" w:color="000000" w:fill="FFFFFF"/>
            <w:vAlign w:val="center"/>
          </w:tcPr>
          <w:p w14:paraId="4D25367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4" w:space="0" w:color="auto"/>
            </w:tcBorders>
            <w:shd w:val="clear" w:color="000000" w:fill="FFFFFF"/>
            <w:vAlign w:val="center"/>
          </w:tcPr>
          <w:p w14:paraId="27A78DA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nil"/>
              <w:right w:val="single" w:sz="8" w:space="0" w:color="auto"/>
            </w:tcBorders>
            <w:shd w:val="clear" w:color="000000" w:fill="FFFFFF"/>
            <w:vAlign w:val="center"/>
          </w:tcPr>
          <w:p w14:paraId="61F24DB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30" w:type="dxa"/>
            <w:tcBorders>
              <w:top w:val="single" w:sz="4" w:space="0" w:color="auto"/>
              <w:left w:val="nil"/>
              <w:bottom w:val="nil"/>
              <w:right w:val="single" w:sz="4" w:space="0" w:color="auto"/>
            </w:tcBorders>
            <w:shd w:val="clear" w:color="000000" w:fill="FFFFFF"/>
            <w:vAlign w:val="center"/>
          </w:tcPr>
          <w:p w14:paraId="279CE7C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nil"/>
              <w:right w:val="single" w:sz="8" w:space="0" w:color="auto"/>
            </w:tcBorders>
            <w:shd w:val="clear" w:color="000000" w:fill="FFFFFF"/>
            <w:vAlign w:val="center"/>
          </w:tcPr>
          <w:p w14:paraId="4973DBB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730" w:type="dxa"/>
            <w:tcBorders>
              <w:top w:val="single" w:sz="4" w:space="0" w:color="auto"/>
              <w:left w:val="nil"/>
              <w:bottom w:val="nil"/>
              <w:right w:val="single" w:sz="4" w:space="0" w:color="auto"/>
            </w:tcBorders>
            <w:shd w:val="clear" w:color="000000" w:fill="FFFFFF"/>
            <w:vAlign w:val="center"/>
          </w:tcPr>
          <w:p w14:paraId="7CC1A87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nil"/>
              <w:left w:val="nil"/>
              <w:bottom w:val="nil"/>
              <w:right w:val="single" w:sz="8" w:space="0" w:color="auto"/>
            </w:tcBorders>
            <w:shd w:val="clear" w:color="000000" w:fill="FFFFFF"/>
            <w:vAlign w:val="center"/>
          </w:tcPr>
          <w:p w14:paraId="2C68D00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nil"/>
              <w:right w:val="single" w:sz="8" w:space="0" w:color="auto"/>
            </w:tcBorders>
            <w:shd w:val="clear" w:color="000000" w:fill="FFFFFF"/>
            <w:vAlign w:val="center"/>
          </w:tcPr>
          <w:p w14:paraId="4C013425"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nil"/>
              <w:right w:val="single" w:sz="8" w:space="0" w:color="auto"/>
            </w:tcBorders>
            <w:shd w:val="clear" w:color="000000" w:fill="FFFFFF"/>
            <w:vAlign w:val="center"/>
          </w:tcPr>
          <w:p w14:paraId="653A5198"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6D2DA6" w:rsidRPr="00771A62" w14:paraId="1F4311CD" w14:textId="77777777" w:rsidTr="00214797">
        <w:trPr>
          <w:trHeight w:val="915"/>
          <w:jc w:val="center"/>
        </w:trPr>
        <w:tc>
          <w:tcPr>
            <w:tcW w:w="305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DF22845"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sought or applied for internships including those who withdrew from the application process</w:t>
            </w:r>
          </w:p>
        </w:tc>
        <w:tc>
          <w:tcPr>
            <w:tcW w:w="540" w:type="dxa"/>
            <w:tcBorders>
              <w:top w:val="single" w:sz="4" w:space="0" w:color="auto"/>
              <w:left w:val="single" w:sz="8" w:space="0" w:color="auto"/>
              <w:bottom w:val="single" w:sz="8" w:space="0" w:color="auto"/>
              <w:right w:val="single" w:sz="8" w:space="0" w:color="auto"/>
            </w:tcBorders>
            <w:shd w:val="clear" w:color="000000" w:fill="FFFFFF"/>
            <w:vAlign w:val="center"/>
          </w:tcPr>
          <w:p w14:paraId="0DFFB08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8" w:space="0" w:color="auto"/>
              <w:bottom w:val="single" w:sz="8" w:space="0" w:color="auto"/>
              <w:right w:val="single" w:sz="8" w:space="0" w:color="auto"/>
            </w:tcBorders>
            <w:shd w:val="clear" w:color="000000" w:fill="FFFFFF"/>
            <w:vAlign w:val="center"/>
          </w:tcPr>
          <w:p w14:paraId="25237C7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8" w:space="0" w:color="auto"/>
            </w:tcBorders>
            <w:shd w:val="clear" w:color="000000" w:fill="FFFFFF"/>
            <w:vAlign w:val="center"/>
          </w:tcPr>
          <w:p w14:paraId="5D69AF4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630" w:type="dxa"/>
            <w:tcBorders>
              <w:top w:val="single" w:sz="4" w:space="0" w:color="auto"/>
              <w:left w:val="single" w:sz="8" w:space="0" w:color="auto"/>
              <w:bottom w:val="single" w:sz="8" w:space="0" w:color="auto"/>
              <w:right w:val="single" w:sz="8" w:space="0" w:color="auto"/>
            </w:tcBorders>
            <w:shd w:val="clear" w:color="000000" w:fill="FFFFFF"/>
            <w:vAlign w:val="center"/>
          </w:tcPr>
          <w:p w14:paraId="3A76016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4" w:space="0" w:color="auto"/>
            </w:tcBorders>
            <w:shd w:val="clear" w:color="000000" w:fill="FFFFFF"/>
            <w:vAlign w:val="center"/>
          </w:tcPr>
          <w:p w14:paraId="5C2162C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nil"/>
              <w:bottom w:val="single" w:sz="8" w:space="0" w:color="auto"/>
              <w:right w:val="nil"/>
            </w:tcBorders>
            <w:shd w:val="clear" w:color="000000" w:fill="FFFFFF"/>
            <w:vAlign w:val="center"/>
          </w:tcPr>
          <w:p w14:paraId="07D73E4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single" w:sz="4" w:space="0" w:color="auto"/>
              <w:left w:val="single" w:sz="8" w:space="0" w:color="auto"/>
              <w:bottom w:val="single" w:sz="8" w:space="0" w:color="auto"/>
              <w:right w:val="single" w:sz="4" w:space="0" w:color="auto"/>
            </w:tcBorders>
            <w:shd w:val="clear" w:color="000000" w:fill="FFFFFF"/>
            <w:vAlign w:val="center"/>
          </w:tcPr>
          <w:p w14:paraId="677C859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nil"/>
              <w:bottom w:val="single" w:sz="8" w:space="0" w:color="auto"/>
              <w:right w:val="nil"/>
            </w:tcBorders>
            <w:shd w:val="clear" w:color="000000" w:fill="FFFFFF"/>
            <w:vAlign w:val="center"/>
          </w:tcPr>
          <w:p w14:paraId="2F1E490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4" w:space="0" w:color="auto"/>
            </w:tcBorders>
            <w:shd w:val="clear" w:color="000000" w:fill="FFFFFF"/>
            <w:vAlign w:val="center"/>
          </w:tcPr>
          <w:p w14:paraId="37E544F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7193E8B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nil"/>
              <w:bottom w:val="single" w:sz="8" w:space="0" w:color="auto"/>
              <w:right w:val="single" w:sz="4" w:space="0" w:color="auto"/>
            </w:tcBorders>
            <w:shd w:val="clear" w:color="000000" w:fill="FFFFFF"/>
            <w:vAlign w:val="center"/>
          </w:tcPr>
          <w:p w14:paraId="5253694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nil"/>
              <w:bottom w:val="single" w:sz="8" w:space="0" w:color="auto"/>
              <w:right w:val="nil"/>
            </w:tcBorders>
            <w:shd w:val="clear" w:color="000000" w:fill="FFFFFF"/>
            <w:vAlign w:val="center"/>
          </w:tcPr>
          <w:p w14:paraId="64FBB16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4" w:space="0" w:color="auto"/>
            </w:tcBorders>
            <w:shd w:val="clear" w:color="000000" w:fill="FFFFFF"/>
            <w:vAlign w:val="center"/>
          </w:tcPr>
          <w:p w14:paraId="26D25F2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6F98B8E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single" w:sz="4" w:space="0" w:color="auto"/>
              <w:left w:val="nil"/>
              <w:bottom w:val="single" w:sz="8" w:space="0" w:color="auto"/>
              <w:right w:val="single" w:sz="4" w:space="0" w:color="auto"/>
            </w:tcBorders>
            <w:shd w:val="clear" w:color="000000" w:fill="FFFFFF"/>
            <w:vAlign w:val="center"/>
          </w:tcPr>
          <w:p w14:paraId="50FB359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5042AAA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730" w:type="dxa"/>
            <w:tcBorders>
              <w:top w:val="single" w:sz="4" w:space="0" w:color="auto"/>
              <w:left w:val="nil"/>
              <w:bottom w:val="single" w:sz="8" w:space="0" w:color="auto"/>
              <w:right w:val="single" w:sz="4" w:space="0" w:color="auto"/>
            </w:tcBorders>
            <w:shd w:val="clear" w:color="000000" w:fill="FFFFFF"/>
            <w:vAlign w:val="center"/>
          </w:tcPr>
          <w:p w14:paraId="2899C49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2E180C0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nil"/>
              <w:bottom w:val="single" w:sz="8" w:space="0" w:color="auto"/>
              <w:right w:val="single" w:sz="8" w:space="0" w:color="auto"/>
            </w:tcBorders>
            <w:shd w:val="clear" w:color="000000" w:fill="FFFFFF"/>
            <w:vAlign w:val="center"/>
          </w:tcPr>
          <w:p w14:paraId="6B935332"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0DEB8467"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bl>
    <w:p w14:paraId="18D0D67F" w14:textId="77777777" w:rsidR="00D10FE9" w:rsidRDefault="00D10FE9" w:rsidP="00287D6B">
      <w:pPr>
        <w:contextualSpacing/>
        <w:rPr>
          <w:rFonts w:ascii="Times New Roman" w:hAnsi="Times New Roman" w:cs="Times New Roman"/>
          <w:sz w:val="16"/>
          <w:szCs w:val="16"/>
        </w:rPr>
      </w:pPr>
    </w:p>
    <w:p w14:paraId="629172E7" w14:textId="77777777" w:rsidR="004C069B" w:rsidRDefault="004C069B" w:rsidP="00287D6B">
      <w:pPr>
        <w:contextualSpacing/>
        <w:rPr>
          <w:rFonts w:ascii="Times New Roman" w:hAnsi="Times New Roman" w:cs="Times New Roman"/>
          <w:sz w:val="16"/>
          <w:szCs w:val="16"/>
        </w:rPr>
      </w:pPr>
    </w:p>
    <w:p w14:paraId="730D431B" w14:textId="77777777" w:rsidR="0091141C" w:rsidRPr="00FA28BE" w:rsidRDefault="0091141C" w:rsidP="00287D6B">
      <w:pPr>
        <w:contextualSpacing/>
        <w:rPr>
          <w:rFonts w:ascii="Times New Roman" w:hAnsi="Times New Roman" w:cs="Times New Roman"/>
          <w:b/>
          <w:sz w:val="18"/>
          <w:szCs w:val="18"/>
        </w:rPr>
      </w:pPr>
      <w:r w:rsidRPr="00FA28BE">
        <w:rPr>
          <w:rFonts w:ascii="Times New Roman" w:hAnsi="Times New Roman" w:cs="Times New Roman"/>
          <w:b/>
          <w:sz w:val="18"/>
          <w:szCs w:val="18"/>
        </w:rPr>
        <w:t>Internship Placement –</w:t>
      </w:r>
      <w:r w:rsidR="00287D6B" w:rsidRPr="00FA28BE">
        <w:rPr>
          <w:rFonts w:ascii="Times New Roman" w:hAnsi="Times New Roman" w:cs="Times New Roman"/>
          <w:b/>
          <w:sz w:val="18"/>
          <w:szCs w:val="18"/>
        </w:rPr>
        <w:t xml:space="preserve"> Table 2</w:t>
      </w:r>
    </w:p>
    <w:p w14:paraId="0FE8FF18" w14:textId="77777777" w:rsidR="009A1DC0" w:rsidRDefault="009A1DC0" w:rsidP="00287D6B">
      <w:pPr>
        <w:contextualSpacing/>
        <w:rPr>
          <w:rFonts w:ascii="Times New Roman" w:hAnsi="Times New Roman" w:cs="Times New Roman"/>
          <w:sz w:val="16"/>
          <w:szCs w:val="16"/>
        </w:rPr>
      </w:pPr>
    </w:p>
    <w:tbl>
      <w:tblPr>
        <w:tblW w:w="15200" w:type="dxa"/>
        <w:jc w:val="center"/>
        <w:tblLayout w:type="fixed"/>
        <w:tblLook w:val="04A0" w:firstRow="1" w:lastRow="0" w:firstColumn="1" w:lastColumn="0" w:noHBand="0" w:noVBand="1"/>
      </w:tblPr>
      <w:tblGrid>
        <w:gridCol w:w="3240"/>
        <w:gridCol w:w="450"/>
        <w:gridCol w:w="720"/>
        <w:gridCol w:w="540"/>
        <w:gridCol w:w="630"/>
        <w:gridCol w:w="450"/>
        <w:gridCol w:w="720"/>
        <w:gridCol w:w="630"/>
        <w:gridCol w:w="720"/>
        <w:gridCol w:w="540"/>
        <w:gridCol w:w="630"/>
        <w:gridCol w:w="540"/>
        <w:gridCol w:w="630"/>
        <w:gridCol w:w="620"/>
        <w:gridCol w:w="630"/>
        <w:gridCol w:w="540"/>
        <w:gridCol w:w="630"/>
        <w:gridCol w:w="540"/>
        <w:gridCol w:w="630"/>
        <w:gridCol w:w="460"/>
        <w:gridCol w:w="710"/>
      </w:tblGrid>
      <w:tr w:rsidR="00355AD1" w:rsidRPr="00355AD1" w14:paraId="3F8B3059" w14:textId="77777777" w:rsidTr="00A52392">
        <w:trPr>
          <w:trHeight w:val="300"/>
          <w:jc w:val="center"/>
        </w:trPr>
        <w:tc>
          <w:tcPr>
            <w:tcW w:w="3240" w:type="dxa"/>
            <w:vMerge w:val="restart"/>
            <w:tcBorders>
              <w:top w:val="single" w:sz="8" w:space="0" w:color="auto"/>
              <w:left w:val="single" w:sz="8" w:space="0" w:color="auto"/>
              <w:bottom w:val="nil"/>
              <w:right w:val="single" w:sz="8" w:space="0" w:color="auto"/>
            </w:tcBorders>
            <w:shd w:val="clear" w:color="000000" w:fill="BFBFBF"/>
            <w:vAlign w:val="center"/>
            <w:hideMark/>
          </w:tcPr>
          <w:p w14:paraId="0B23C16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 Outcome</w:t>
            </w:r>
          </w:p>
        </w:tc>
        <w:tc>
          <w:tcPr>
            <w:tcW w:w="11960" w:type="dxa"/>
            <w:gridSpan w:val="20"/>
            <w:tcBorders>
              <w:top w:val="single" w:sz="8" w:space="0" w:color="auto"/>
              <w:left w:val="single" w:sz="4" w:space="0" w:color="auto"/>
              <w:bottom w:val="single" w:sz="8" w:space="0" w:color="auto"/>
              <w:right w:val="single" w:sz="8" w:space="0" w:color="000000"/>
            </w:tcBorders>
            <w:shd w:val="clear" w:color="000000" w:fill="BFBFBF"/>
          </w:tcPr>
          <w:p w14:paraId="75BF1B67"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Year Applied for Internship </w:t>
            </w:r>
          </w:p>
        </w:tc>
      </w:tr>
      <w:tr w:rsidR="00355AD1" w:rsidRPr="00355AD1" w14:paraId="240814D7" w14:textId="77777777" w:rsidTr="005614A8">
        <w:trPr>
          <w:trHeight w:val="585"/>
          <w:jc w:val="center"/>
        </w:trPr>
        <w:tc>
          <w:tcPr>
            <w:tcW w:w="3240" w:type="dxa"/>
            <w:vMerge/>
            <w:tcBorders>
              <w:top w:val="single" w:sz="8" w:space="0" w:color="auto"/>
              <w:left w:val="single" w:sz="8" w:space="0" w:color="auto"/>
              <w:bottom w:val="nil"/>
              <w:right w:val="single" w:sz="4" w:space="0" w:color="auto"/>
            </w:tcBorders>
            <w:vAlign w:val="center"/>
            <w:hideMark/>
          </w:tcPr>
          <w:p w14:paraId="59CA942E" w14:textId="77777777" w:rsidR="00355AD1" w:rsidRPr="00355AD1" w:rsidRDefault="00355AD1" w:rsidP="00355AD1">
            <w:pPr>
              <w:rPr>
                <w:rFonts w:ascii="Times New Roman" w:eastAsia="Times New Roman" w:hAnsi="Times New Roman" w:cs="Times New Roman"/>
                <w:b/>
                <w:bCs/>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BA39E5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2007-2008</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EFE9CEA"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2008-2009</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8D69C04"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2009-2010</w:t>
            </w:r>
          </w:p>
        </w:tc>
        <w:tc>
          <w:tcPr>
            <w:tcW w:w="1350" w:type="dxa"/>
            <w:gridSpan w:val="2"/>
            <w:tcBorders>
              <w:top w:val="nil"/>
              <w:left w:val="single" w:sz="4" w:space="0" w:color="auto"/>
              <w:bottom w:val="single" w:sz="8" w:space="0" w:color="auto"/>
              <w:right w:val="single" w:sz="8" w:space="0" w:color="000000"/>
            </w:tcBorders>
            <w:shd w:val="clear" w:color="000000" w:fill="BFBFBF"/>
            <w:vAlign w:val="center"/>
          </w:tcPr>
          <w:p w14:paraId="0C2C2B95"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2010-2011</w:t>
            </w:r>
          </w:p>
        </w:tc>
        <w:tc>
          <w:tcPr>
            <w:tcW w:w="1170" w:type="dxa"/>
            <w:gridSpan w:val="2"/>
            <w:tcBorders>
              <w:top w:val="nil"/>
              <w:left w:val="nil"/>
              <w:bottom w:val="single" w:sz="8" w:space="0" w:color="auto"/>
              <w:right w:val="single" w:sz="4" w:space="0" w:color="auto"/>
            </w:tcBorders>
            <w:shd w:val="clear" w:color="000000" w:fill="BFBFBF"/>
            <w:vAlign w:val="center"/>
          </w:tcPr>
          <w:p w14:paraId="1590BCB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2011-2012</w:t>
            </w:r>
          </w:p>
        </w:tc>
        <w:tc>
          <w:tcPr>
            <w:tcW w:w="1170" w:type="dxa"/>
            <w:gridSpan w:val="2"/>
            <w:tcBorders>
              <w:top w:val="nil"/>
              <w:left w:val="single" w:sz="8" w:space="0" w:color="auto"/>
              <w:bottom w:val="single" w:sz="8" w:space="0" w:color="auto"/>
              <w:right w:val="single" w:sz="8" w:space="0" w:color="000000"/>
            </w:tcBorders>
            <w:shd w:val="clear" w:color="000000" w:fill="BFBFBF"/>
            <w:vAlign w:val="center"/>
          </w:tcPr>
          <w:p w14:paraId="6CA453D4"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2012-2013</w:t>
            </w:r>
          </w:p>
        </w:tc>
        <w:tc>
          <w:tcPr>
            <w:tcW w:w="1250" w:type="dxa"/>
            <w:gridSpan w:val="2"/>
            <w:tcBorders>
              <w:top w:val="single" w:sz="8" w:space="0" w:color="auto"/>
              <w:left w:val="nil"/>
              <w:bottom w:val="single" w:sz="8" w:space="0" w:color="auto"/>
              <w:right w:val="single" w:sz="8" w:space="0" w:color="000000"/>
            </w:tcBorders>
            <w:shd w:val="clear" w:color="000000" w:fill="BFBFBF"/>
            <w:vAlign w:val="center"/>
          </w:tcPr>
          <w:p w14:paraId="7730D151"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2013-2014</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26DB0072"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2014-2015</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3AACDE2C"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2015-2016</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14D3FFC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2016-2017</w:t>
            </w:r>
          </w:p>
        </w:tc>
      </w:tr>
      <w:tr w:rsidR="00355AD1" w:rsidRPr="00355AD1" w14:paraId="31DD8D70" w14:textId="77777777" w:rsidTr="005614A8">
        <w:trPr>
          <w:trHeight w:val="315"/>
          <w:jc w:val="center"/>
        </w:trPr>
        <w:tc>
          <w:tcPr>
            <w:tcW w:w="3240" w:type="dxa"/>
            <w:vMerge/>
            <w:tcBorders>
              <w:top w:val="single" w:sz="8" w:space="0" w:color="auto"/>
              <w:left w:val="single" w:sz="8" w:space="0" w:color="auto"/>
              <w:bottom w:val="nil"/>
              <w:right w:val="single" w:sz="4" w:space="0" w:color="auto"/>
            </w:tcBorders>
            <w:vAlign w:val="center"/>
            <w:hideMark/>
          </w:tcPr>
          <w:p w14:paraId="651441A3" w14:textId="77777777" w:rsidR="00355AD1" w:rsidRPr="00355AD1" w:rsidRDefault="00355AD1" w:rsidP="00355AD1">
            <w:pPr>
              <w:rPr>
                <w:rFonts w:ascii="Times New Roman" w:eastAsia="Times New Roman" w:hAnsi="Times New Roman" w:cs="Times New Roman"/>
                <w:b/>
                <w:bCs/>
                <w:color w:val="00000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000000" w:fill="BFBFBF"/>
          </w:tcPr>
          <w:p w14:paraId="5526F9A2"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20" w:type="dxa"/>
            <w:tcBorders>
              <w:top w:val="single" w:sz="4" w:space="0" w:color="auto"/>
              <w:left w:val="single" w:sz="4" w:space="0" w:color="auto"/>
              <w:bottom w:val="single" w:sz="4" w:space="0" w:color="auto"/>
              <w:right w:val="single" w:sz="4" w:space="0" w:color="auto"/>
            </w:tcBorders>
            <w:shd w:val="clear" w:color="000000" w:fill="BFBFBF"/>
          </w:tcPr>
          <w:p w14:paraId="53439983"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63651260"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377EDA45"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14:paraId="18886A67"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14:paraId="4466A305"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nil"/>
              <w:right w:val="single" w:sz="4" w:space="0" w:color="auto"/>
            </w:tcBorders>
            <w:shd w:val="clear" w:color="000000" w:fill="BFBFBF"/>
            <w:vAlign w:val="center"/>
          </w:tcPr>
          <w:p w14:paraId="3088DA1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20" w:type="dxa"/>
            <w:tcBorders>
              <w:top w:val="single" w:sz="4" w:space="0" w:color="auto"/>
              <w:left w:val="nil"/>
              <w:bottom w:val="nil"/>
              <w:right w:val="nil"/>
            </w:tcBorders>
            <w:shd w:val="clear" w:color="000000" w:fill="BFBFBF"/>
            <w:vAlign w:val="center"/>
          </w:tcPr>
          <w:p w14:paraId="0D23BE6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nil"/>
              <w:right w:val="single" w:sz="4" w:space="0" w:color="auto"/>
            </w:tcBorders>
            <w:shd w:val="clear" w:color="000000" w:fill="BFBFBF"/>
            <w:vAlign w:val="center"/>
          </w:tcPr>
          <w:p w14:paraId="2F4C8701"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25E4086F"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nil"/>
              <w:bottom w:val="nil"/>
              <w:right w:val="single" w:sz="4" w:space="0" w:color="auto"/>
            </w:tcBorders>
            <w:shd w:val="clear" w:color="000000" w:fill="BFBFBF"/>
            <w:vAlign w:val="center"/>
          </w:tcPr>
          <w:p w14:paraId="3824405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nil"/>
            </w:tcBorders>
            <w:shd w:val="clear" w:color="000000" w:fill="BFBFBF"/>
            <w:vAlign w:val="center"/>
          </w:tcPr>
          <w:p w14:paraId="61C56EBF"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620" w:type="dxa"/>
            <w:tcBorders>
              <w:top w:val="single" w:sz="4" w:space="0" w:color="auto"/>
              <w:left w:val="single" w:sz="8" w:space="0" w:color="auto"/>
              <w:bottom w:val="nil"/>
              <w:right w:val="single" w:sz="4" w:space="0" w:color="auto"/>
            </w:tcBorders>
            <w:shd w:val="clear" w:color="000000" w:fill="BFBFBF"/>
            <w:vAlign w:val="center"/>
          </w:tcPr>
          <w:p w14:paraId="6E367C1C"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3B443F80"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nil"/>
              <w:bottom w:val="nil"/>
              <w:right w:val="single" w:sz="4" w:space="0" w:color="auto"/>
            </w:tcBorders>
            <w:shd w:val="clear" w:color="000000" w:fill="BFBFBF"/>
            <w:vAlign w:val="center"/>
          </w:tcPr>
          <w:p w14:paraId="4444D8C2"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203C5A5A"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nil"/>
              <w:bottom w:val="nil"/>
              <w:right w:val="single" w:sz="4" w:space="0" w:color="auto"/>
            </w:tcBorders>
            <w:shd w:val="clear" w:color="000000" w:fill="BFBFBF"/>
            <w:vAlign w:val="center"/>
          </w:tcPr>
          <w:p w14:paraId="4662FA4C"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5E291A03"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460" w:type="dxa"/>
            <w:tcBorders>
              <w:top w:val="single" w:sz="4" w:space="0" w:color="auto"/>
              <w:left w:val="nil"/>
              <w:bottom w:val="nil"/>
              <w:right w:val="single" w:sz="8" w:space="0" w:color="auto"/>
            </w:tcBorders>
            <w:shd w:val="clear" w:color="000000" w:fill="BFBFBF"/>
            <w:vAlign w:val="center"/>
          </w:tcPr>
          <w:p w14:paraId="69D7CE3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10" w:type="dxa"/>
            <w:tcBorders>
              <w:top w:val="single" w:sz="4" w:space="0" w:color="auto"/>
              <w:left w:val="nil"/>
              <w:bottom w:val="nil"/>
              <w:right w:val="single" w:sz="8" w:space="0" w:color="auto"/>
            </w:tcBorders>
            <w:shd w:val="clear" w:color="000000" w:fill="BFBFBF"/>
            <w:vAlign w:val="center"/>
          </w:tcPr>
          <w:p w14:paraId="170EE7C1"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r>
      <w:tr w:rsidR="00355AD1" w:rsidRPr="00355AD1" w14:paraId="716D42BB" w14:textId="77777777" w:rsidTr="005614A8">
        <w:trPr>
          <w:trHeight w:val="900"/>
          <w:jc w:val="center"/>
        </w:trPr>
        <w:tc>
          <w:tcPr>
            <w:tcW w:w="324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B87CF9E" w14:textId="77777777" w:rsidR="00355AD1" w:rsidRPr="00355AD1" w:rsidRDefault="00355AD1" w:rsidP="00355AD1">
            <w:pP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Students who sought or applied for internships including those who withdrew from the application process</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434904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2F8FD04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B352CF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020C153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2497C6DD"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6DB4CFD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630" w:type="dxa"/>
            <w:tcBorders>
              <w:top w:val="single" w:sz="8" w:space="0" w:color="auto"/>
              <w:left w:val="single" w:sz="4" w:space="0" w:color="auto"/>
              <w:bottom w:val="single" w:sz="4" w:space="0" w:color="auto"/>
              <w:right w:val="single" w:sz="4" w:space="0" w:color="auto"/>
            </w:tcBorders>
            <w:shd w:val="clear" w:color="000000" w:fill="FFFFFF"/>
            <w:vAlign w:val="center"/>
          </w:tcPr>
          <w:p w14:paraId="4C9788B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single" w:sz="8" w:space="0" w:color="auto"/>
              <w:left w:val="nil"/>
              <w:bottom w:val="single" w:sz="4" w:space="0" w:color="auto"/>
              <w:right w:val="single" w:sz="8" w:space="0" w:color="auto"/>
            </w:tcBorders>
            <w:shd w:val="clear" w:color="000000" w:fill="FFFFFF"/>
            <w:vAlign w:val="center"/>
          </w:tcPr>
          <w:p w14:paraId="6C647AC4"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65C6AA6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118560A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44D8E77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5033A38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620" w:type="dxa"/>
            <w:tcBorders>
              <w:top w:val="single" w:sz="8" w:space="0" w:color="auto"/>
              <w:left w:val="nil"/>
              <w:bottom w:val="single" w:sz="4" w:space="0" w:color="auto"/>
              <w:right w:val="single" w:sz="4" w:space="0" w:color="auto"/>
            </w:tcBorders>
            <w:shd w:val="clear" w:color="000000" w:fill="FFFFFF"/>
            <w:vAlign w:val="center"/>
          </w:tcPr>
          <w:p w14:paraId="68165FB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3D61F2B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71A992D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1173816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1737F58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2</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58D417B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460" w:type="dxa"/>
            <w:tcBorders>
              <w:top w:val="single" w:sz="8" w:space="0" w:color="auto"/>
              <w:left w:val="nil"/>
              <w:bottom w:val="single" w:sz="4" w:space="0" w:color="auto"/>
              <w:right w:val="single" w:sz="8" w:space="0" w:color="auto"/>
            </w:tcBorders>
            <w:shd w:val="clear" w:color="000000" w:fill="FFFFFF"/>
            <w:vAlign w:val="center"/>
          </w:tcPr>
          <w:p w14:paraId="5B9E73C3"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710" w:type="dxa"/>
            <w:tcBorders>
              <w:top w:val="single" w:sz="8" w:space="0" w:color="auto"/>
              <w:left w:val="nil"/>
              <w:bottom w:val="single" w:sz="4" w:space="0" w:color="auto"/>
              <w:right w:val="single" w:sz="8" w:space="0" w:color="auto"/>
            </w:tcBorders>
            <w:shd w:val="clear" w:color="000000" w:fill="FFFFFF"/>
            <w:vAlign w:val="center"/>
          </w:tcPr>
          <w:p w14:paraId="68CBE71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r>
      <w:tr w:rsidR="00355AD1" w:rsidRPr="00355AD1" w14:paraId="33832142" w14:textId="77777777" w:rsidTr="005614A8">
        <w:trPr>
          <w:trHeight w:val="300"/>
          <w:jc w:val="center"/>
        </w:trPr>
        <w:tc>
          <w:tcPr>
            <w:tcW w:w="3240" w:type="dxa"/>
            <w:tcBorders>
              <w:top w:val="nil"/>
              <w:left w:val="single" w:sz="8" w:space="0" w:color="auto"/>
              <w:bottom w:val="single" w:sz="4" w:space="0" w:color="auto"/>
              <w:right w:val="single" w:sz="4" w:space="0" w:color="auto"/>
            </w:tcBorders>
            <w:shd w:val="clear" w:color="000000" w:fill="FFFFFF"/>
            <w:vAlign w:val="center"/>
            <w:hideMark/>
          </w:tcPr>
          <w:p w14:paraId="07A5F6EC" w14:textId="77777777" w:rsidR="00355AD1" w:rsidRPr="00355AD1" w:rsidRDefault="00355AD1" w:rsidP="00355AD1">
            <w:pP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Students who obtained paid internships</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04FE804C"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28C9EC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7B50B58"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578105E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0BCBA3E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1E5C28A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630" w:type="dxa"/>
            <w:tcBorders>
              <w:top w:val="nil"/>
              <w:left w:val="single" w:sz="4" w:space="0" w:color="auto"/>
              <w:bottom w:val="single" w:sz="4" w:space="0" w:color="auto"/>
              <w:right w:val="single" w:sz="4" w:space="0" w:color="auto"/>
            </w:tcBorders>
            <w:shd w:val="clear" w:color="000000" w:fill="FFFFFF"/>
            <w:vAlign w:val="center"/>
          </w:tcPr>
          <w:p w14:paraId="5090E7BC"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nil"/>
              <w:left w:val="nil"/>
              <w:bottom w:val="single" w:sz="4" w:space="0" w:color="auto"/>
              <w:right w:val="single" w:sz="8" w:space="0" w:color="auto"/>
            </w:tcBorders>
            <w:shd w:val="clear" w:color="000000" w:fill="FFFFFF"/>
            <w:vAlign w:val="center"/>
          </w:tcPr>
          <w:p w14:paraId="6216F94D"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2666EF4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55F6CE70"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785A6F6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406FF47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620" w:type="dxa"/>
            <w:tcBorders>
              <w:top w:val="nil"/>
              <w:left w:val="nil"/>
              <w:bottom w:val="single" w:sz="4" w:space="0" w:color="auto"/>
              <w:right w:val="single" w:sz="4" w:space="0" w:color="auto"/>
            </w:tcBorders>
            <w:shd w:val="clear" w:color="000000" w:fill="FFFFFF"/>
            <w:vAlign w:val="center"/>
          </w:tcPr>
          <w:p w14:paraId="2203633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7701D57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1C6862E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6BA6CB7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78D8CA74"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2</w:t>
            </w:r>
          </w:p>
        </w:tc>
        <w:tc>
          <w:tcPr>
            <w:tcW w:w="630" w:type="dxa"/>
            <w:tcBorders>
              <w:top w:val="nil"/>
              <w:left w:val="nil"/>
              <w:bottom w:val="single" w:sz="4" w:space="0" w:color="auto"/>
              <w:right w:val="single" w:sz="8" w:space="0" w:color="auto"/>
            </w:tcBorders>
            <w:shd w:val="clear" w:color="000000" w:fill="FFFFFF"/>
            <w:vAlign w:val="center"/>
          </w:tcPr>
          <w:p w14:paraId="2FDBBAC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460" w:type="dxa"/>
            <w:tcBorders>
              <w:top w:val="nil"/>
              <w:left w:val="nil"/>
              <w:bottom w:val="single" w:sz="4" w:space="0" w:color="auto"/>
              <w:right w:val="single" w:sz="8" w:space="0" w:color="auto"/>
            </w:tcBorders>
            <w:shd w:val="clear" w:color="000000" w:fill="FFFFFF"/>
            <w:vAlign w:val="center"/>
          </w:tcPr>
          <w:p w14:paraId="1B98464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710" w:type="dxa"/>
            <w:tcBorders>
              <w:top w:val="nil"/>
              <w:left w:val="nil"/>
              <w:bottom w:val="single" w:sz="4" w:space="0" w:color="auto"/>
              <w:right w:val="single" w:sz="8" w:space="0" w:color="auto"/>
            </w:tcBorders>
            <w:shd w:val="clear" w:color="000000" w:fill="FFFFFF"/>
            <w:vAlign w:val="center"/>
          </w:tcPr>
          <w:p w14:paraId="3BCC9BD5"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r>
      <w:tr w:rsidR="00355AD1" w:rsidRPr="00355AD1" w14:paraId="53004A94" w14:textId="77777777" w:rsidTr="005614A8">
        <w:trPr>
          <w:trHeight w:val="630"/>
          <w:jc w:val="center"/>
        </w:trPr>
        <w:tc>
          <w:tcPr>
            <w:tcW w:w="3240" w:type="dxa"/>
            <w:tcBorders>
              <w:top w:val="nil"/>
              <w:left w:val="single" w:sz="8" w:space="0" w:color="auto"/>
              <w:bottom w:val="single" w:sz="8" w:space="0" w:color="auto"/>
              <w:right w:val="single" w:sz="4" w:space="0" w:color="auto"/>
            </w:tcBorders>
            <w:shd w:val="clear" w:color="000000" w:fill="FFFFFF"/>
            <w:vAlign w:val="center"/>
            <w:hideMark/>
          </w:tcPr>
          <w:p w14:paraId="489FA383" w14:textId="77777777" w:rsidR="00355AD1" w:rsidRPr="00355AD1" w:rsidRDefault="00355AD1" w:rsidP="00355AD1">
            <w:pP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Students who obtained half-time internships* (</w:t>
            </w:r>
            <w:r w:rsidRPr="00355AD1">
              <w:rPr>
                <w:rFonts w:ascii="Times New Roman" w:eastAsia="Times New Roman" w:hAnsi="Times New Roman" w:cs="Times New Roman"/>
                <w:i/>
                <w:iCs/>
                <w:color w:val="000000"/>
                <w:sz w:val="22"/>
                <w:szCs w:val="22"/>
              </w:rPr>
              <w:t>if applicable)</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2F50BDD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478EE3F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FCCBA9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C20469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7D401C9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1F95A6B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single" w:sz="4" w:space="0" w:color="auto"/>
              <w:bottom w:val="single" w:sz="8" w:space="0" w:color="auto"/>
              <w:right w:val="single" w:sz="4" w:space="0" w:color="auto"/>
            </w:tcBorders>
            <w:shd w:val="clear" w:color="000000" w:fill="FFFFFF"/>
            <w:vAlign w:val="center"/>
          </w:tcPr>
          <w:p w14:paraId="4B28CC6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20" w:type="dxa"/>
            <w:tcBorders>
              <w:top w:val="nil"/>
              <w:left w:val="nil"/>
              <w:bottom w:val="single" w:sz="8" w:space="0" w:color="auto"/>
              <w:right w:val="single" w:sz="8" w:space="0" w:color="auto"/>
            </w:tcBorders>
            <w:shd w:val="clear" w:color="000000" w:fill="FFFFFF"/>
            <w:vAlign w:val="center"/>
          </w:tcPr>
          <w:p w14:paraId="7736B880"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0950F6F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021F544D"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06F1B70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02079C6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20" w:type="dxa"/>
            <w:tcBorders>
              <w:top w:val="nil"/>
              <w:left w:val="nil"/>
              <w:bottom w:val="single" w:sz="8" w:space="0" w:color="auto"/>
              <w:right w:val="single" w:sz="4" w:space="0" w:color="auto"/>
            </w:tcBorders>
            <w:shd w:val="clear" w:color="000000" w:fill="FFFFFF"/>
            <w:vAlign w:val="center"/>
          </w:tcPr>
          <w:p w14:paraId="7908EF5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66D36AF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57BBD88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5C6DA4F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755EFC0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57F7D0B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460" w:type="dxa"/>
            <w:tcBorders>
              <w:top w:val="nil"/>
              <w:left w:val="nil"/>
              <w:bottom w:val="single" w:sz="8" w:space="0" w:color="auto"/>
              <w:right w:val="single" w:sz="8" w:space="0" w:color="auto"/>
            </w:tcBorders>
            <w:shd w:val="clear" w:color="000000" w:fill="FFFFFF"/>
            <w:vAlign w:val="center"/>
          </w:tcPr>
          <w:p w14:paraId="590EE89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10" w:type="dxa"/>
            <w:tcBorders>
              <w:top w:val="nil"/>
              <w:left w:val="nil"/>
              <w:bottom w:val="single" w:sz="8" w:space="0" w:color="auto"/>
              <w:right w:val="single" w:sz="8" w:space="0" w:color="auto"/>
            </w:tcBorders>
            <w:shd w:val="clear" w:color="000000" w:fill="FFFFFF"/>
            <w:vAlign w:val="center"/>
          </w:tcPr>
          <w:p w14:paraId="2BFE39E8"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r>
    </w:tbl>
    <w:p w14:paraId="019F53FA" w14:textId="77777777" w:rsidR="00D10FE9" w:rsidRDefault="00D10FE9">
      <w:pPr>
        <w:rPr>
          <w:rFonts w:ascii="Times New Roman" w:hAnsi="Times New Roman" w:cs="Times New Roman"/>
          <w:b/>
          <w:sz w:val="18"/>
          <w:szCs w:val="18"/>
        </w:rPr>
      </w:pPr>
      <w:r>
        <w:rPr>
          <w:rFonts w:ascii="Times New Roman" w:hAnsi="Times New Roman" w:cs="Times New Roman"/>
          <w:b/>
          <w:sz w:val="18"/>
          <w:szCs w:val="18"/>
        </w:rPr>
        <w:br w:type="page"/>
      </w:r>
    </w:p>
    <w:p w14:paraId="1D6FCEDE" w14:textId="1EC18887" w:rsidR="00AA3818" w:rsidRPr="00FA28BE" w:rsidRDefault="00AA3818" w:rsidP="00287D6B">
      <w:pPr>
        <w:contextualSpacing/>
        <w:rPr>
          <w:rFonts w:ascii="Times New Roman" w:hAnsi="Times New Roman" w:cs="Times New Roman"/>
          <w:b/>
          <w:sz w:val="16"/>
          <w:szCs w:val="16"/>
        </w:rPr>
      </w:pPr>
      <w:r w:rsidRPr="00FA28BE">
        <w:rPr>
          <w:rFonts w:ascii="Times New Roman" w:hAnsi="Times New Roman" w:cs="Times New Roman"/>
          <w:b/>
          <w:sz w:val="18"/>
          <w:szCs w:val="18"/>
        </w:rPr>
        <w:lastRenderedPageBreak/>
        <w:t>Attrition</w:t>
      </w:r>
    </w:p>
    <w:p w14:paraId="66DE0F99" w14:textId="4D39ECAD" w:rsidR="009A1DC0" w:rsidRDefault="009A1DC0" w:rsidP="00287D6B">
      <w:pPr>
        <w:contextualSpacing/>
        <w:rPr>
          <w:rFonts w:ascii="Times New Roman" w:hAnsi="Times New Roman" w:cs="Times New Roman"/>
          <w:sz w:val="16"/>
          <w:szCs w:val="16"/>
        </w:rPr>
      </w:pPr>
    </w:p>
    <w:tbl>
      <w:tblPr>
        <w:tblW w:w="14760" w:type="dxa"/>
        <w:jc w:val="center"/>
        <w:tblLayout w:type="fixed"/>
        <w:tblLook w:val="04A0" w:firstRow="1" w:lastRow="0" w:firstColumn="1" w:lastColumn="0" w:noHBand="0" w:noVBand="1"/>
      </w:tblPr>
      <w:tblGrid>
        <w:gridCol w:w="2790"/>
        <w:gridCol w:w="540"/>
        <w:gridCol w:w="630"/>
        <w:gridCol w:w="630"/>
        <w:gridCol w:w="630"/>
        <w:gridCol w:w="540"/>
        <w:gridCol w:w="630"/>
        <w:gridCol w:w="540"/>
        <w:gridCol w:w="630"/>
        <w:gridCol w:w="540"/>
        <w:gridCol w:w="630"/>
        <w:gridCol w:w="540"/>
        <w:gridCol w:w="630"/>
        <w:gridCol w:w="540"/>
        <w:gridCol w:w="630"/>
        <w:gridCol w:w="694"/>
        <w:gridCol w:w="566"/>
        <w:gridCol w:w="540"/>
        <w:gridCol w:w="630"/>
        <w:gridCol w:w="630"/>
        <w:gridCol w:w="630"/>
      </w:tblGrid>
      <w:tr w:rsidR="006D2DA6" w:rsidRPr="00771A62" w14:paraId="58A977F8" w14:textId="77777777" w:rsidTr="00214797">
        <w:trPr>
          <w:trHeight w:val="315"/>
          <w:jc w:val="center"/>
        </w:trPr>
        <w:tc>
          <w:tcPr>
            <w:tcW w:w="2790" w:type="dxa"/>
            <w:vMerge w:val="restart"/>
            <w:tcBorders>
              <w:top w:val="single" w:sz="8" w:space="0" w:color="auto"/>
              <w:left w:val="single" w:sz="8" w:space="0" w:color="auto"/>
              <w:bottom w:val="single" w:sz="8" w:space="0" w:color="000000"/>
              <w:right w:val="nil"/>
            </w:tcBorders>
            <w:shd w:val="clear" w:color="000000" w:fill="BFBFBF"/>
            <w:noWrap/>
            <w:vAlign w:val="center"/>
            <w:hideMark/>
          </w:tcPr>
          <w:p w14:paraId="3DA13FC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Variable</w:t>
            </w:r>
          </w:p>
        </w:tc>
        <w:tc>
          <w:tcPr>
            <w:tcW w:w="11970" w:type="dxa"/>
            <w:gridSpan w:val="20"/>
            <w:tcBorders>
              <w:top w:val="single" w:sz="8" w:space="0" w:color="auto"/>
              <w:left w:val="single" w:sz="4" w:space="0" w:color="auto"/>
              <w:bottom w:val="single" w:sz="4" w:space="0" w:color="auto"/>
              <w:right w:val="single" w:sz="8" w:space="0" w:color="000000"/>
            </w:tcBorders>
            <w:shd w:val="clear" w:color="000000" w:fill="BFBFBF"/>
          </w:tcPr>
          <w:p w14:paraId="6E1938EB"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Year of First Enrollment</w:t>
            </w:r>
            <w:r w:rsidRPr="00771A62">
              <w:rPr>
                <w:rFonts w:ascii="Times New Roman" w:eastAsia="Times New Roman" w:hAnsi="Times New Roman" w:cs="Times New Roman"/>
                <w:b/>
                <w:bCs/>
                <w:color w:val="000000"/>
                <w:sz w:val="22"/>
                <w:szCs w:val="22"/>
              </w:rPr>
              <w:t> </w:t>
            </w:r>
          </w:p>
        </w:tc>
      </w:tr>
      <w:tr w:rsidR="006D2DA6" w:rsidRPr="00771A62" w14:paraId="7825487C" w14:textId="77777777" w:rsidTr="00214797">
        <w:trPr>
          <w:trHeight w:val="525"/>
          <w:jc w:val="center"/>
        </w:trPr>
        <w:tc>
          <w:tcPr>
            <w:tcW w:w="2790" w:type="dxa"/>
            <w:vMerge/>
            <w:tcBorders>
              <w:top w:val="single" w:sz="8" w:space="0" w:color="auto"/>
              <w:left w:val="single" w:sz="8" w:space="0" w:color="auto"/>
              <w:bottom w:val="single" w:sz="8" w:space="0" w:color="000000"/>
              <w:right w:val="single" w:sz="4" w:space="0" w:color="auto"/>
            </w:tcBorders>
            <w:vAlign w:val="center"/>
            <w:hideMark/>
          </w:tcPr>
          <w:p w14:paraId="786C54CF" w14:textId="77777777" w:rsidR="006D2DA6" w:rsidRPr="00771A62" w:rsidRDefault="006D2DA6" w:rsidP="00214797">
            <w:pPr>
              <w:rPr>
                <w:rFonts w:ascii="Times New Roman" w:eastAsia="Times New Roman" w:hAnsi="Times New Roman" w:cs="Times New Roman"/>
                <w:b/>
                <w:bCs/>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EFE82BB"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2007-2008</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4EA31C0"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2008-2009</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783694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2009-2010</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76B3438"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2010-2011</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6BF173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2011-2012</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BEB89A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2012-2013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60BB2B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2013-2014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9D4E0F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2014-2015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6C82C11"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2015-2016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84F6011"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2016-2017</w:t>
            </w:r>
          </w:p>
        </w:tc>
      </w:tr>
      <w:tr w:rsidR="006D2DA6" w:rsidRPr="00771A62" w14:paraId="6E1347A5" w14:textId="77777777" w:rsidTr="00214797">
        <w:trPr>
          <w:trHeight w:val="315"/>
          <w:jc w:val="center"/>
        </w:trPr>
        <w:tc>
          <w:tcPr>
            <w:tcW w:w="2790" w:type="dxa"/>
            <w:vMerge/>
            <w:tcBorders>
              <w:top w:val="single" w:sz="8" w:space="0" w:color="auto"/>
              <w:left w:val="single" w:sz="8" w:space="0" w:color="auto"/>
              <w:bottom w:val="single" w:sz="8" w:space="0" w:color="000000"/>
              <w:right w:val="nil"/>
            </w:tcBorders>
            <w:vAlign w:val="center"/>
            <w:hideMark/>
          </w:tcPr>
          <w:p w14:paraId="495AB4DB" w14:textId="77777777" w:rsidR="006D2DA6" w:rsidRPr="00771A62" w:rsidRDefault="006D2DA6" w:rsidP="00214797">
            <w:pPr>
              <w:rPr>
                <w:rFonts w:ascii="Times New Roman" w:eastAsia="Times New Roman" w:hAnsi="Times New Roman" w:cs="Times New Roman"/>
                <w:b/>
                <w:bCs/>
                <w:color w:val="000000"/>
                <w:sz w:val="22"/>
                <w:szCs w:val="22"/>
              </w:rPr>
            </w:pPr>
          </w:p>
        </w:tc>
        <w:tc>
          <w:tcPr>
            <w:tcW w:w="540" w:type="dxa"/>
            <w:tcBorders>
              <w:top w:val="single" w:sz="4" w:space="0" w:color="auto"/>
              <w:left w:val="single" w:sz="8" w:space="0" w:color="auto"/>
              <w:bottom w:val="single" w:sz="8" w:space="0" w:color="auto"/>
              <w:right w:val="single" w:sz="8" w:space="0" w:color="auto"/>
            </w:tcBorders>
            <w:shd w:val="clear" w:color="000000" w:fill="BFBFBF"/>
            <w:vAlign w:val="center"/>
          </w:tcPr>
          <w:p w14:paraId="37D9207B"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single" w:sz="8" w:space="0" w:color="auto"/>
              <w:bottom w:val="single" w:sz="8" w:space="0" w:color="auto"/>
              <w:right w:val="single" w:sz="8" w:space="0" w:color="auto"/>
            </w:tcBorders>
            <w:shd w:val="clear" w:color="000000" w:fill="BFBFBF"/>
            <w:vAlign w:val="center"/>
          </w:tcPr>
          <w:p w14:paraId="1FBFF03E"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single" w:sz="8" w:space="0" w:color="auto"/>
              <w:bottom w:val="single" w:sz="8" w:space="0" w:color="auto"/>
              <w:right w:val="single" w:sz="8" w:space="0" w:color="auto"/>
            </w:tcBorders>
            <w:shd w:val="clear" w:color="000000" w:fill="BFBFBF"/>
            <w:vAlign w:val="center"/>
          </w:tcPr>
          <w:p w14:paraId="21704108"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single" w:sz="8" w:space="0" w:color="auto"/>
              <w:bottom w:val="single" w:sz="8" w:space="0" w:color="auto"/>
              <w:right w:val="single" w:sz="8" w:space="0" w:color="auto"/>
            </w:tcBorders>
            <w:shd w:val="clear" w:color="000000" w:fill="BFBFBF"/>
            <w:vAlign w:val="center"/>
          </w:tcPr>
          <w:p w14:paraId="6A7BA6D2"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24BBBB1B"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nil"/>
            </w:tcBorders>
            <w:shd w:val="clear" w:color="000000" w:fill="BFBFBF"/>
            <w:vAlign w:val="center"/>
          </w:tcPr>
          <w:p w14:paraId="5105B51A"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63018C6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4D74ED3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nil"/>
              <w:bottom w:val="single" w:sz="8" w:space="0" w:color="auto"/>
              <w:right w:val="single" w:sz="4" w:space="0" w:color="auto"/>
            </w:tcBorders>
            <w:shd w:val="clear" w:color="000000" w:fill="BFBFBF"/>
            <w:vAlign w:val="center"/>
          </w:tcPr>
          <w:p w14:paraId="19BE2D7B"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nil"/>
            </w:tcBorders>
            <w:shd w:val="clear" w:color="000000" w:fill="BFBFBF"/>
            <w:vAlign w:val="center"/>
          </w:tcPr>
          <w:p w14:paraId="2FE385E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4693B313"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nil"/>
            </w:tcBorders>
            <w:shd w:val="clear" w:color="000000" w:fill="BFBFBF"/>
            <w:vAlign w:val="center"/>
          </w:tcPr>
          <w:p w14:paraId="2B49AB6F"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44427866"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4511A7F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94" w:type="dxa"/>
            <w:tcBorders>
              <w:top w:val="single" w:sz="4" w:space="0" w:color="auto"/>
              <w:left w:val="nil"/>
              <w:bottom w:val="single" w:sz="8" w:space="0" w:color="auto"/>
              <w:right w:val="single" w:sz="4" w:space="0" w:color="auto"/>
            </w:tcBorders>
            <w:shd w:val="clear" w:color="000000" w:fill="BFBFBF"/>
            <w:vAlign w:val="center"/>
          </w:tcPr>
          <w:p w14:paraId="51647595"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566" w:type="dxa"/>
            <w:tcBorders>
              <w:top w:val="single" w:sz="4" w:space="0" w:color="auto"/>
              <w:left w:val="nil"/>
              <w:bottom w:val="single" w:sz="8" w:space="0" w:color="auto"/>
              <w:right w:val="single" w:sz="8" w:space="0" w:color="auto"/>
            </w:tcBorders>
            <w:shd w:val="clear" w:color="000000" w:fill="BFBFBF"/>
            <w:vAlign w:val="center"/>
          </w:tcPr>
          <w:p w14:paraId="15FFB55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nil"/>
              <w:bottom w:val="single" w:sz="8" w:space="0" w:color="auto"/>
              <w:right w:val="single" w:sz="4" w:space="0" w:color="auto"/>
            </w:tcBorders>
            <w:shd w:val="clear" w:color="000000" w:fill="BFBFBF"/>
            <w:vAlign w:val="center"/>
          </w:tcPr>
          <w:p w14:paraId="0DDC86C7"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602B2E4C"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739C07AD"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43DF7188"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r>
      <w:tr w:rsidR="006D2DA6" w:rsidRPr="00771A62" w14:paraId="58E83D08" w14:textId="77777777" w:rsidTr="00214797">
        <w:trPr>
          <w:trHeight w:val="1035"/>
          <w:jc w:val="center"/>
        </w:trPr>
        <w:tc>
          <w:tcPr>
            <w:tcW w:w="2790" w:type="dxa"/>
            <w:tcBorders>
              <w:top w:val="nil"/>
              <w:left w:val="single" w:sz="8" w:space="0" w:color="auto"/>
              <w:bottom w:val="single" w:sz="4" w:space="0" w:color="auto"/>
              <w:right w:val="nil"/>
            </w:tcBorders>
            <w:shd w:val="clear" w:color="000000" w:fill="FFFFFF"/>
            <w:vAlign w:val="center"/>
            <w:hideMark/>
          </w:tcPr>
          <w:p w14:paraId="74B06B97"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for whom this is the year of first enrollment (i.e. new students)</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2F1C7A5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728F1B0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770C9BD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39C30E8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0B1103E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6D0350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1C8EFB2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3446B894"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nil"/>
              <w:bottom w:val="single" w:sz="4" w:space="0" w:color="auto"/>
              <w:right w:val="single" w:sz="4" w:space="0" w:color="auto"/>
            </w:tcBorders>
            <w:shd w:val="clear" w:color="000000" w:fill="FFFFFF"/>
            <w:vAlign w:val="center"/>
          </w:tcPr>
          <w:p w14:paraId="1823C75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FA2B8E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109B880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39BD2FEF"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9E4A5B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43B51DD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694" w:type="dxa"/>
            <w:tcBorders>
              <w:top w:val="nil"/>
              <w:left w:val="nil"/>
              <w:bottom w:val="single" w:sz="4" w:space="0" w:color="auto"/>
              <w:right w:val="single" w:sz="4" w:space="0" w:color="auto"/>
            </w:tcBorders>
            <w:shd w:val="clear" w:color="000000" w:fill="FFFFFF"/>
            <w:vAlign w:val="center"/>
          </w:tcPr>
          <w:p w14:paraId="16459C5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3</w:t>
            </w:r>
          </w:p>
        </w:tc>
        <w:tc>
          <w:tcPr>
            <w:tcW w:w="566" w:type="dxa"/>
            <w:tcBorders>
              <w:top w:val="nil"/>
              <w:left w:val="nil"/>
              <w:bottom w:val="single" w:sz="4" w:space="0" w:color="auto"/>
              <w:right w:val="single" w:sz="8" w:space="0" w:color="auto"/>
            </w:tcBorders>
            <w:shd w:val="clear" w:color="000000" w:fill="FFFFFF"/>
            <w:vAlign w:val="center"/>
          </w:tcPr>
          <w:p w14:paraId="078B7F0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nil"/>
              <w:bottom w:val="single" w:sz="4" w:space="0" w:color="auto"/>
              <w:right w:val="single" w:sz="4" w:space="0" w:color="auto"/>
            </w:tcBorders>
            <w:shd w:val="clear" w:color="000000" w:fill="FFFFFF"/>
            <w:vAlign w:val="center"/>
          </w:tcPr>
          <w:p w14:paraId="0D95566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single" w:sz="8" w:space="0" w:color="auto"/>
            </w:tcBorders>
            <w:shd w:val="clear" w:color="000000" w:fill="FFFFFF"/>
            <w:vAlign w:val="center"/>
          </w:tcPr>
          <w:p w14:paraId="3520C15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630" w:type="dxa"/>
            <w:tcBorders>
              <w:top w:val="nil"/>
              <w:left w:val="nil"/>
              <w:bottom w:val="single" w:sz="4" w:space="0" w:color="auto"/>
              <w:right w:val="single" w:sz="8" w:space="0" w:color="auto"/>
            </w:tcBorders>
            <w:shd w:val="clear" w:color="000000" w:fill="FFFFFF"/>
            <w:vAlign w:val="center"/>
          </w:tcPr>
          <w:p w14:paraId="44A57C6C"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1BA30AF6"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6D2DA6" w:rsidRPr="00771A62" w14:paraId="51D76344" w14:textId="77777777" w:rsidTr="00214797">
        <w:trPr>
          <w:trHeight w:val="945"/>
          <w:jc w:val="center"/>
        </w:trPr>
        <w:tc>
          <w:tcPr>
            <w:tcW w:w="2790" w:type="dxa"/>
            <w:tcBorders>
              <w:top w:val="nil"/>
              <w:left w:val="single" w:sz="8" w:space="0" w:color="auto"/>
              <w:bottom w:val="single" w:sz="4" w:space="0" w:color="auto"/>
              <w:right w:val="nil"/>
            </w:tcBorders>
            <w:shd w:val="clear" w:color="000000" w:fill="FFFFFF"/>
            <w:vAlign w:val="center"/>
            <w:hideMark/>
          </w:tcPr>
          <w:p w14:paraId="607A488D"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whose doctoral degrees were conferred on their transcripts</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4E3E319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301956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2ECD233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0ECD324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710D945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3100DEA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096B12C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6BBC08C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27AA764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5187E7C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65D42F7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4" w:space="0" w:color="auto"/>
              <w:right w:val="nil"/>
            </w:tcBorders>
            <w:shd w:val="clear" w:color="000000" w:fill="FFFFFF"/>
            <w:vAlign w:val="center"/>
          </w:tcPr>
          <w:p w14:paraId="182D9E1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9173C4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B70AB7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94" w:type="dxa"/>
            <w:tcBorders>
              <w:top w:val="nil"/>
              <w:left w:val="nil"/>
              <w:bottom w:val="single" w:sz="4" w:space="0" w:color="auto"/>
              <w:right w:val="single" w:sz="4" w:space="0" w:color="auto"/>
            </w:tcBorders>
            <w:shd w:val="clear" w:color="000000" w:fill="FFFFFF"/>
            <w:vAlign w:val="center"/>
          </w:tcPr>
          <w:p w14:paraId="2C6FB4A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66" w:type="dxa"/>
            <w:tcBorders>
              <w:top w:val="nil"/>
              <w:left w:val="nil"/>
              <w:bottom w:val="single" w:sz="4" w:space="0" w:color="auto"/>
              <w:right w:val="single" w:sz="8" w:space="0" w:color="auto"/>
            </w:tcBorders>
            <w:shd w:val="clear" w:color="000000" w:fill="FFFFFF"/>
            <w:vAlign w:val="center"/>
          </w:tcPr>
          <w:p w14:paraId="54712C4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14BC649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1A6B51D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2306BCC"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36A422CA"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588967A0" w14:textId="77777777" w:rsidTr="00214797">
        <w:trPr>
          <w:trHeight w:val="645"/>
          <w:jc w:val="center"/>
        </w:trPr>
        <w:tc>
          <w:tcPr>
            <w:tcW w:w="2790" w:type="dxa"/>
            <w:tcBorders>
              <w:top w:val="nil"/>
              <w:left w:val="single" w:sz="8" w:space="0" w:color="auto"/>
              <w:bottom w:val="single" w:sz="4" w:space="0" w:color="auto"/>
              <w:right w:val="nil"/>
            </w:tcBorders>
            <w:shd w:val="clear" w:color="000000" w:fill="FFFFFF"/>
            <w:vAlign w:val="center"/>
            <w:hideMark/>
          </w:tcPr>
          <w:p w14:paraId="4F081745"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still enrolled in program</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04719DA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15BA564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288DB61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5F90772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4439418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6394CB9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E54168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5AF0563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51283F6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1015B1A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B4C4B7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8F74C14"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322E51D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36057B6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94" w:type="dxa"/>
            <w:tcBorders>
              <w:top w:val="nil"/>
              <w:left w:val="nil"/>
              <w:bottom w:val="single" w:sz="4" w:space="0" w:color="auto"/>
              <w:right w:val="single" w:sz="4" w:space="0" w:color="auto"/>
            </w:tcBorders>
            <w:shd w:val="clear" w:color="000000" w:fill="FFFFFF"/>
            <w:vAlign w:val="center"/>
          </w:tcPr>
          <w:p w14:paraId="0B5B9B9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3</w:t>
            </w:r>
          </w:p>
        </w:tc>
        <w:tc>
          <w:tcPr>
            <w:tcW w:w="566" w:type="dxa"/>
            <w:tcBorders>
              <w:top w:val="nil"/>
              <w:left w:val="nil"/>
              <w:bottom w:val="single" w:sz="4" w:space="0" w:color="auto"/>
              <w:right w:val="single" w:sz="8" w:space="0" w:color="auto"/>
            </w:tcBorders>
            <w:shd w:val="clear" w:color="000000" w:fill="FFFFFF"/>
            <w:vAlign w:val="center"/>
          </w:tcPr>
          <w:p w14:paraId="546C0DA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505387F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single" w:sz="8" w:space="0" w:color="auto"/>
            </w:tcBorders>
            <w:shd w:val="clear" w:color="000000" w:fill="FFFFFF"/>
            <w:vAlign w:val="center"/>
          </w:tcPr>
          <w:p w14:paraId="2F931A1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nil"/>
              <w:bottom w:val="single" w:sz="4" w:space="0" w:color="auto"/>
              <w:right w:val="single" w:sz="8" w:space="0" w:color="auto"/>
            </w:tcBorders>
            <w:shd w:val="clear" w:color="000000" w:fill="FFFFFF"/>
            <w:vAlign w:val="center"/>
          </w:tcPr>
          <w:p w14:paraId="395BDF22"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single" w:sz="8" w:space="0" w:color="auto"/>
            </w:tcBorders>
            <w:shd w:val="clear" w:color="000000" w:fill="FFFFFF"/>
            <w:vAlign w:val="center"/>
          </w:tcPr>
          <w:p w14:paraId="148BF6D8"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r>
      <w:tr w:rsidR="006D2DA6" w:rsidRPr="00771A62" w14:paraId="2106A18B" w14:textId="77777777" w:rsidTr="00214797">
        <w:trPr>
          <w:trHeight w:val="990"/>
          <w:jc w:val="center"/>
        </w:trPr>
        <w:tc>
          <w:tcPr>
            <w:tcW w:w="2790" w:type="dxa"/>
            <w:tcBorders>
              <w:top w:val="nil"/>
              <w:left w:val="single" w:sz="8" w:space="0" w:color="auto"/>
              <w:bottom w:val="single" w:sz="8" w:space="0" w:color="auto"/>
              <w:right w:val="nil"/>
            </w:tcBorders>
            <w:shd w:val="clear" w:color="000000" w:fill="FFFFFF"/>
            <w:vAlign w:val="center"/>
            <w:hideMark/>
          </w:tcPr>
          <w:p w14:paraId="2A5956F1"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no longer enrolled for any reason other than conferral of doctoral degree</w:t>
            </w:r>
          </w:p>
        </w:tc>
        <w:tc>
          <w:tcPr>
            <w:tcW w:w="540" w:type="dxa"/>
            <w:tcBorders>
              <w:top w:val="nil"/>
              <w:left w:val="single" w:sz="8" w:space="0" w:color="auto"/>
              <w:bottom w:val="single" w:sz="8" w:space="0" w:color="auto"/>
              <w:right w:val="single" w:sz="8" w:space="0" w:color="auto"/>
            </w:tcBorders>
            <w:shd w:val="clear" w:color="000000" w:fill="FFFFFF"/>
            <w:vAlign w:val="center"/>
          </w:tcPr>
          <w:p w14:paraId="4069320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1EB0B4D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7C15AF4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66F34D6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1EEE45D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8" w:space="0" w:color="auto"/>
              <w:right w:val="nil"/>
            </w:tcBorders>
            <w:shd w:val="clear" w:color="000000" w:fill="FFFFFF"/>
            <w:vAlign w:val="center"/>
          </w:tcPr>
          <w:p w14:paraId="35F8EFA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2A0F21F4"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2196554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1F522AC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2E40180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6BE637B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79F4D87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4120939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9CBADC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94" w:type="dxa"/>
            <w:tcBorders>
              <w:top w:val="nil"/>
              <w:left w:val="nil"/>
              <w:bottom w:val="single" w:sz="8" w:space="0" w:color="auto"/>
              <w:right w:val="single" w:sz="4" w:space="0" w:color="auto"/>
            </w:tcBorders>
            <w:shd w:val="clear" w:color="000000" w:fill="FFFFFF"/>
            <w:vAlign w:val="center"/>
          </w:tcPr>
          <w:p w14:paraId="35D75B0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66" w:type="dxa"/>
            <w:tcBorders>
              <w:top w:val="nil"/>
              <w:left w:val="nil"/>
              <w:bottom w:val="single" w:sz="8" w:space="0" w:color="auto"/>
              <w:right w:val="single" w:sz="8" w:space="0" w:color="auto"/>
            </w:tcBorders>
            <w:shd w:val="clear" w:color="000000" w:fill="FFFFFF"/>
            <w:vAlign w:val="center"/>
          </w:tcPr>
          <w:p w14:paraId="21CCE9C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4D321C6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678D82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35098BF0"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8" w:space="0" w:color="auto"/>
              <w:right w:val="single" w:sz="8" w:space="0" w:color="auto"/>
            </w:tcBorders>
            <w:shd w:val="clear" w:color="000000" w:fill="FFFFFF"/>
            <w:vAlign w:val="center"/>
          </w:tcPr>
          <w:p w14:paraId="4A4A575F"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r>
    </w:tbl>
    <w:p w14:paraId="70093E64" w14:textId="77777777" w:rsidR="009A1DC0" w:rsidRDefault="009A1DC0" w:rsidP="00287D6B">
      <w:pPr>
        <w:contextualSpacing/>
        <w:rPr>
          <w:rFonts w:ascii="Times New Roman" w:hAnsi="Times New Roman" w:cs="Times New Roman"/>
          <w:sz w:val="16"/>
          <w:szCs w:val="16"/>
        </w:rPr>
      </w:pPr>
    </w:p>
    <w:p w14:paraId="2A7EEE87" w14:textId="77777777" w:rsidR="004C069B" w:rsidRDefault="004C069B" w:rsidP="00287D6B">
      <w:pPr>
        <w:contextualSpacing/>
        <w:rPr>
          <w:rFonts w:ascii="Times New Roman" w:hAnsi="Times New Roman" w:cs="Times New Roman"/>
          <w:sz w:val="16"/>
          <w:szCs w:val="16"/>
        </w:rPr>
      </w:pPr>
    </w:p>
    <w:p w14:paraId="2DAB6C0E" w14:textId="77777777" w:rsidR="00287D6B" w:rsidRPr="00FA28BE" w:rsidRDefault="00287D6B" w:rsidP="00287D6B">
      <w:pPr>
        <w:contextualSpacing/>
        <w:rPr>
          <w:rFonts w:ascii="Times New Roman" w:hAnsi="Times New Roman" w:cs="Times New Roman"/>
          <w:b/>
          <w:sz w:val="18"/>
          <w:szCs w:val="18"/>
        </w:rPr>
      </w:pPr>
      <w:r w:rsidRPr="00FA28BE">
        <w:rPr>
          <w:rFonts w:ascii="Times New Roman" w:hAnsi="Times New Roman" w:cs="Times New Roman"/>
          <w:b/>
          <w:sz w:val="18"/>
          <w:szCs w:val="18"/>
        </w:rPr>
        <w:t>Licensure</w:t>
      </w:r>
    </w:p>
    <w:p w14:paraId="3A1F5104" w14:textId="5730226A" w:rsidR="00FA28BE" w:rsidRDefault="00050505" w:rsidP="00FA28BE">
      <w:pPr>
        <w:widowControl w:val="0"/>
        <w:autoSpaceDE w:val="0"/>
        <w:autoSpaceDN w:val="0"/>
        <w:adjustRightInd w:val="0"/>
        <w:contextualSpacing/>
        <w:rPr>
          <w:rFonts w:ascii="Times New Roman" w:hAnsi="Times New Roman" w:cs="Times New Roman"/>
          <w:sz w:val="20"/>
          <w:szCs w:val="16"/>
        </w:rPr>
      </w:pPr>
      <w:r w:rsidRPr="00050505">
        <w:rPr>
          <w:noProof/>
        </w:rPr>
        <w:drawing>
          <wp:inline distT="0" distB="0" distL="0" distR="0" wp14:anchorId="4E20F533" wp14:editId="6A0B8668">
            <wp:extent cx="59150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181100"/>
                    </a:xfrm>
                    <a:prstGeom prst="rect">
                      <a:avLst/>
                    </a:prstGeom>
                    <a:noFill/>
                    <a:ln>
                      <a:noFill/>
                    </a:ln>
                  </pic:spPr>
                </pic:pic>
              </a:graphicData>
            </a:graphic>
          </wp:inline>
        </w:drawing>
      </w:r>
    </w:p>
    <w:p w14:paraId="5E73DC18" w14:textId="77777777" w:rsidR="00FA28BE" w:rsidRPr="00287D6B" w:rsidRDefault="00FA28BE" w:rsidP="00FA28BE">
      <w:pPr>
        <w:widowControl w:val="0"/>
        <w:autoSpaceDE w:val="0"/>
        <w:autoSpaceDN w:val="0"/>
        <w:adjustRightInd w:val="0"/>
        <w:contextualSpacing/>
        <w:rPr>
          <w:rFonts w:ascii="Times New Roman" w:hAnsi="Times New Roman" w:cs="Times New Roman"/>
          <w:sz w:val="20"/>
          <w:szCs w:val="16"/>
        </w:rPr>
      </w:pPr>
      <w:r w:rsidRPr="00287D6B">
        <w:rPr>
          <w:rFonts w:ascii="Times New Roman" w:hAnsi="Times New Roman" w:cs="Times New Roman"/>
          <w:sz w:val="20"/>
          <w:szCs w:val="16"/>
        </w:rPr>
        <w:t>***Note: Additional alumni in this group are in the process of obtaining their licenses. Non-licensed students are typically in either academic or institutional settings where licensure is not a requirement for their job/career direction.</w:t>
      </w:r>
    </w:p>
    <w:p w14:paraId="1DCF762A" w14:textId="77777777" w:rsidR="00287D6B" w:rsidRPr="00287D6B" w:rsidRDefault="00287D6B" w:rsidP="009A1DC0">
      <w:pPr>
        <w:contextualSpacing/>
        <w:rPr>
          <w:rFonts w:ascii="Times New Roman" w:hAnsi="Times New Roman" w:cs="Times New Roman"/>
          <w:sz w:val="16"/>
          <w:szCs w:val="16"/>
        </w:rPr>
      </w:pPr>
    </w:p>
    <w:sectPr w:rsidR="00287D6B" w:rsidRPr="00287D6B" w:rsidSect="00FF7BF3">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A4E4" w14:textId="77777777" w:rsidR="00355AD1" w:rsidRDefault="00355AD1" w:rsidP="00041EAF">
      <w:r>
        <w:separator/>
      </w:r>
    </w:p>
  </w:endnote>
  <w:endnote w:type="continuationSeparator" w:id="0">
    <w:p w14:paraId="533717BE" w14:textId="77777777" w:rsidR="00355AD1" w:rsidRDefault="00355AD1" w:rsidP="000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9C67E" w14:textId="77777777" w:rsidR="00355AD1" w:rsidRDefault="00355AD1" w:rsidP="00041EAF">
      <w:r>
        <w:separator/>
      </w:r>
    </w:p>
  </w:footnote>
  <w:footnote w:type="continuationSeparator" w:id="0">
    <w:p w14:paraId="14EF8A39" w14:textId="77777777" w:rsidR="00355AD1" w:rsidRDefault="00355AD1" w:rsidP="0004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B3"/>
    <w:rsid w:val="000253ED"/>
    <w:rsid w:val="0002541B"/>
    <w:rsid w:val="00041EAF"/>
    <w:rsid w:val="00047B23"/>
    <w:rsid w:val="00050505"/>
    <w:rsid w:val="00081E39"/>
    <w:rsid w:val="000A75BD"/>
    <w:rsid w:val="000D309C"/>
    <w:rsid w:val="00106FF6"/>
    <w:rsid w:val="00114943"/>
    <w:rsid w:val="00121C89"/>
    <w:rsid w:val="00132460"/>
    <w:rsid w:val="00142684"/>
    <w:rsid w:val="00154508"/>
    <w:rsid w:val="00160F2E"/>
    <w:rsid w:val="00164069"/>
    <w:rsid w:val="00175E76"/>
    <w:rsid w:val="0021321B"/>
    <w:rsid w:val="00237892"/>
    <w:rsid w:val="00287D6B"/>
    <w:rsid w:val="002D1A91"/>
    <w:rsid w:val="002D7EE6"/>
    <w:rsid w:val="002E134B"/>
    <w:rsid w:val="002F7D7A"/>
    <w:rsid w:val="00343D91"/>
    <w:rsid w:val="00351DC2"/>
    <w:rsid w:val="00355AD1"/>
    <w:rsid w:val="00356CCD"/>
    <w:rsid w:val="00367F8C"/>
    <w:rsid w:val="0038297F"/>
    <w:rsid w:val="00386DD3"/>
    <w:rsid w:val="003B69F7"/>
    <w:rsid w:val="003D3297"/>
    <w:rsid w:val="003F28CD"/>
    <w:rsid w:val="003F364A"/>
    <w:rsid w:val="003F7025"/>
    <w:rsid w:val="00413E9D"/>
    <w:rsid w:val="0043513C"/>
    <w:rsid w:val="00467959"/>
    <w:rsid w:val="00496162"/>
    <w:rsid w:val="004A5976"/>
    <w:rsid w:val="004C069B"/>
    <w:rsid w:val="004D64D7"/>
    <w:rsid w:val="00512B46"/>
    <w:rsid w:val="0052605A"/>
    <w:rsid w:val="005614A8"/>
    <w:rsid w:val="00573143"/>
    <w:rsid w:val="005E4826"/>
    <w:rsid w:val="00641E94"/>
    <w:rsid w:val="006D2DA6"/>
    <w:rsid w:val="006E3AB8"/>
    <w:rsid w:val="006E44C7"/>
    <w:rsid w:val="006F19B4"/>
    <w:rsid w:val="00771906"/>
    <w:rsid w:val="00771A62"/>
    <w:rsid w:val="0078488C"/>
    <w:rsid w:val="007A1D94"/>
    <w:rsid w:val="007A4FCB"/>
    <w:rsid w:val="007F780D"/>
    <w:rsid w:val="008216AD"/>
    <w:rsid w:val="008235E5"/>
    <w:rsid w:val="00861AE9"/>
    <w:rsid w:val="008A5164"/>
    <w:rsid w:val="008B531C"/>
    <w:rsid w:val="008D65E0"/>
    <w:rsid w:val="0091141C"/>
    <w:rsid w:val="00926876"/>
    <w:rsid w:val="00947024"/>
    <w:rsid w:val="0095480F"/>
    <w:rsid w:val="00986429"/>
    <w:rsid w:val="009A1DC0"/>
    <w:rsid w:val="009A33C4"/>
    <w:rsid w:val="009E76C8"/>
    <w:rsid w:val="00A52392"/>
    <w:rsid w:val="00A7100A"/>
    <w:rsid w:val="00A72084"/>
    <w:rsid w:val="00A90D85"/>
    <w:rsid w:val="00AA3818"/>
    <w:rsid w:val="00AC79A0"/>
    <w:rsid w:val="00B01ED9"/>
    <w:rsid w:val="00B1316D"/>
    <w:rsid w:val="00B2519D"/>
    <w:rsid w:val="00B61D2B"/>
    <w:rsid w:val="00C360CE"/>
    <w:rsid w:val="00C601CB"/>
    <w:rsid w:val="00C73EFD"/>
    <w:rsid w:val="00CF3597"/>
    <w:rsid w:val="00D10FE9"/>
    <w:rsid w:val="00D11165"/>
    <w:rsid w:val="00D3689A"/>
    <w:rsid w:val="00D44B96"/>
    <w:rsid w:val="00D45E30"/>
    <w:rsid w:val="00DA07B3"/>
    <w:rsid w:val="00DA1BD7"/>
    <w:rsid w:val="00DA1CF7"/>
    <w:rsid w:val="00DB0048"/>
    <w:rsid w:val="00DD34D2"/>
    <w:rsid w:val="00DE5D39"/>
    <w:rsid w:val="00DF511A"/>
    <w:rsid w:val="00E0546A"/>
    <w:rsid w:val="00E226A6"/>
    <w:rsid w:val="00E43D39"/>
    <w:rsid w:val="00E70CE5"/>
    <w:rsid w:val="00E728F2"/>
    <w:rsid w:val="00E85C15"/>
    <w:rsid w:val="00E93DC9"/>
    <w:rsid w:val="00ED5107"/>
    <w:rsid w:val="00F47043"/>
    <w:rsid w:val="00F936DD"/>
    <w:rsid w:val="00F96905"/>
    <w:rsid w:val="00FA28BE"/>
    <w:rsid w:val="00FC24A3"/>
    <w:rsid w:val="00FF7B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AE4DE"/>
  <w15:docId w15:val="{4437A827-898E-4A26-A34F-7E76615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E94"/>
    <w:rPr>
      <w:sz w:val="16"/>
      <w:szCs w:val="16"/>
    </w:rPr>
  </w:style>
  <w:style w:type="paragraph" w:styleId="CommentText">
    <w:name w:val="annotation text"/>
    <w:basedOn w:val="Normal"/>
    <w:link w:val="CommentTextChar"/>
    <w:uiPriority w:val="99"/>
    <w:semiHidden/>
    <w:unhideWhenUsed/>
    <w:rsid w:val="00641E94"/>
    <w:rPr>
      <w:sz w:val="20"/>
      <w:szCs w:val="20"/>
    </w:rPr>
  </w:style>
  <w:style w:type="character" w:customStyle="1" w:styleId="CommentTextChar">
    <w:name w:val="Comment Text Char"/>
    <w:basedOn w:val="DefaultParagraphFont"/>
    <w:link w:val="CommentText"/>
    <w:uiPriority w:val="99"/>
    <w:semiHidden/>
    <w:rsid w:val="00641E94"/>
    <w:rPr>
      <w:sz w:val="20"/>
      <w:szCs w:val="20"/>
    </w:rPr>
  </w:style>
  <w:style w:type="paragraph" w:styleId="CommentSubject">
    <w:name w:val="annotation subject"/>
    <w:basedOn w:val="CommentText"/>
    <w:next w:val="CommentText"/>
    <w:link w:val="CommentSubjectChar"/>
    <w:uiPriority w:val="99"/>
    <w:semiHidden/>
    <w:unhideWhenUsed/>
    <w:rsid w:val="00641E94"/>
    <w:rPr>
      <w:b/>
      <w:bCs/>
    </w:rPr>
  </w:style>
  <w:style w:type="character" w:customStyle="1" w:styleId="CommentSubjectChar">
    <w:name w:val="Comment Subject Char"/>
    <w:basedOn w:val="CommentTextChar"/>
    <w:link w:val="CommentSubject"/>
    <w:uiPriority w:val="99"/>
    <w:semiHidden/>
    <w:rsid w:val="00641E94"/>
    <w:rPr>
      <w:b/>
      <w:bCs/>
      <w:sz w:val="20"/>
      <w:szCs w:val="20"/>
    </w:rPr>
  </w:style>
  <w:style w:type="paragraph" w:styleId="BalloonText">
    <w:name w:val="Balloon Text"/>
    <w:basedOn w:val="Normal"/>
    <w:link w:val="BalloonTextChar"/>
    <w:uiPriority w:val="99"/>
    <w:semiHidden/>
    <w:unhideWhenUsed/>
    <w:rsid w:val="00641E94"/>
    <w:rPr>
      <w:rFonts w:ascii="Tahoma" w:hAnsi="Tahoma" w:cs="Tahoma"/>
      <w:sz w:val="16"/>
      <w:szCs w:val="16"/>
    </w:rPr>
  </w:style>
  <w:style w:type="character" w:customStyle="1" w:styleId="BalloonTextChar">
    <w:name w:val="Balloon Text Char"/>
    <w:basedOn w:val="DefaultParagraphFont"/>
    <w:link w:val="BalloonText"/>
    <w:uiPriority w:val="99"/>
    <w:semiHidden/>
    <w:rsid w:val="00641E94"/>
    <w:rPr>
      <w:rFonts w:ascii="Tahoma" w:hAnsi="Tahoma" w:cs="Tahoma"/>
      <w:sz w:val="16"/>
      <w:szCs w:val="16"/>
    </w:rPr>
  </w:style>
  <w:style w:type="paragraph" w:styleId="Header">
    <w:name w:val="header"/>
    <w:basedOn w:val="Normal"/>
    <w:link w:val="HeaderChar"/>
    <w:uiPriority w:val="99"/>
    <w:unhideWhenUsed/>
    <w:rsid w:val="00041EAF"/>
    <w:pPr>
      <w:tabs>
        <w:tab w:val="center" w:pos="4680"/>
        <w:tab w:val="right" w:pos="9360"/>
      </w:tabs>
    </w:pPr>
  </w:style>
  <w:style w:type="character" w:customStyle="1" w:styleId="HeaderChar">
    <w:name w:val="Header Char"/>
    <w:basedOn w:val="DefaultParagraphFont"/>
    <w:link w:val="Header"/>
    <w:uiPriority w:val="99"/>
    <w:rsid w:val="00041EAF"/>
  </w:style>
  <w:style w:type="paragraph" w:styleId="Footer">
    <w:name w:val="footer"/>
    <w:basedOn w:val="Normal"/>
    <w:link w:val="FooterChar"/>
    <w:uiPriority w:val="99"/>
    <w:unhideWhenUsed/>
    <w:rsid w:val="00041EAF"/>
    <w:pPr>
      <w:tabs>
        <w:tab w:val="center" w:pos="4680"/>
        <w:tab w:val="right" w:pos="9360"/>
      </w:tabs>
    </w:pPr>
  </w:style>
  <w:style w:type="character" w:customStyle="1" w:styleId="FooterChar">
    <w:name w:val="Footer Char"/>
    <w:basedOn w:val="DefaultParagraphFont"/>
    <w:link w:val="Footer"/>
    <w:uiPriority w:val="99"/>
    <w:rsid w:val="0004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3412">
      <w:bodyDiv w:val="1"/>
      <w:marLeft w:val="0"/>
      <w:marRight w:val="0"/>
      <w:marTop w:val="0"/>
      <w:marBottom w:val="0"/>
      <w:divBdr>
        <w:top w:val="none" w:sz="0" w:space="0" w:color="auto"/>
        <w:left w:val="none" w:sz="0" w:space="0" w:color="auto"/>
        <w:bottom w:val="none" w:sz="0" w:space="0" w:color="auto"/>
        <w:right w:val="none" w:sz="0" w:space="0" w:color="auto"/>
      </w:divBdr>
    </w:div>
    <w:div w:id="328291573">
      <w:bodyDiv w:val="1"/>
      <w:marLeft w:val="0"/>
      <w:marRight w:val="0"/>
      <w:marTop w:val="0"/>
      <w:marBottom w:val="0"/>
      <w:divBdr>
        <w:top w:val="none" w:sz="0" w:space="0" w:color="auto"/>
        <w:left w:val="none" w:sz="0" w:space="0" w:color="auto"/>
        <w:bottom w:val="none" w:sz="0" w:space="0" w:color="auto"/>
        <w:right w:val="none" w:sz="0" w:space="0" w:color="auto"/>
      </w:divBdr>
    </w:div>
    <w:div w:id="541475770">
      <w:bodyDiv w:val="1"/>
      <w:marLeft w:val="0"/>
      <w:marRight w:val="0"/>
      <w:marTop w:val="0"/>
      <w:marBottom w:val="0"/>
      <w:divBdr>
        <w:top w:val="none" w:sz="0" w:space="0" w:color="auto"/>
        <w:left w:val="none" w:sz="0" w:space="0" w:color="auto"/>
        <w:bottom w:val="none" w:sz="0" w:space="0" w:color="auto"/>
        <w:right w:val="none" w:sz="0" w:space="0" w:color="auto"/>
      </w:divBdr>
    </w:div>
    <w:div w:id="692269708">
      <w:bodyDiv w:val="1"/>
      <w:marLeft w:val="0"/>
      <w:marRight w:val="0"/>
      <w:marTop w:val="0"/>
      <w:marBottom w:val="0"/>
      <w:divBdr>
        <w:top w:val="none" w:sz="0" w:space="0" w:color="auto"/>
        <w:left w:val="none" w:sz="0" w:space="0" w:color="auto"/>
        <w:bottom w:val="none" w:sz="0" w:space="0" w:color="auto"/>
        <w:right w:val="none" w:sz="0" w:space="0" w:color="auto"/>
      </w:divBdr>
    </w:div>
    <w:div w:id="873805441">
      <w:bodyDiv w:val="1"/>
      <w:marLeft w:val="0"/>
      <w:marRight w:val="0"/>
      <w:marTop w:val="0"/>
      <w:marBottom w:val="0"/>
      <w:divBdr>
        <w:top w:val="none" w:sz="0" w:space="0" w:color="auto"/>
        <w:left w:val="none" w:sz="0" w:space="0" w:color="auto"/>
        <w:bottom w:val="none" w:sz="0" w:space="0" w:color="auto"/>
        <w:right w:val="none" w:sz="0" w:space="0" w:color="auto"/>
      </w:divBdr>
    </w:div>
    <w:div w:id="896477297">
      <w:bodyDiv w:val="1"/>
      <w:marLeft w:val="0"/>
      <w:marRight w:val="0"/>
      <w:marTop w:val="0"/>
      <w:marBottom w:val="0"/>
      <w:divBdr>
        <w:top w:val="none" w:sz="0" w:space="0" w:color="auto"/>
        <w:left w:val="none" w:sz="0" w:space="0" w:color="auto"/>
        <w:bottom w:val="none" w:sz="0" w:space="0" w:color="auto"/>
        <w:right w:val="none" w:sz="0" w:space="0" w:color="auto"/>
      </w:divBdr>
    </w:div>
    <w:div w:id="1343165706">
      <w:bodyDiv w:val="1"/>
      <w:marLeft w:val="0"/>
      <w:marRight w:val="0"/>
      <w:marTop w:val="0"/>
      <w:marBottom w:val="0"/>
      <w:divBdr>
        <w:top w:val="none" w:sz="0" w:space="0" w:color="auto"/>
        <w:left w:val="none" w:sz="0" w:space="0" w:color="auto"/>
        <w:bottom w:val="none" w:sz="0" w:space="0" w:color="auto"/>
        <w:right w:val="none" w:sz="0" w:space="0" w:color="auto"/>
      </w:divBdr>
    </w:div>
    <w:div w:id="1750806590">
      <w:bodyDiv w:val="1"/>
      <w:marLeft w:val="0"/>
      <w:marRight w:val="0"/>
      <w:marTop w:val="0"/>
      <w:marBottom w:val="0"/>
      <w:divBdr>
        <w:top w:val="none" w:sz="0" w:space="0" w:color="auto"/>
        <w:left w:val="none" w:sz="0" w:space="0" w:color="auto"/>
        <w:bottom w:val="none" w:sz="0" w:space="0" w:color="auto"/>
        <w:right w:val="none" w:sz="0" w:space="0" w:color="auto"/>
      </w:divBdr>
    </w:div>
    <w:div w:id="175998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D14F-B1F7-4E0A-922E-6358A970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Werntz</dc:creator>
  <cp:lastModifiedBy>Young, Tayler L. (tly5eg)</cp:lastModifiedBy>
  <cp:revision>2</cp:revision>
  <cp:lastPrinted>2014-10-01T18:15:00Z</cp:lastPrinted>
  <dcterms:created xsi:type="dcterms:W3CDTF">2017-09-04T14:42:00Z</dcterms:created>
  <dcterms:modified xsi:type="dcterms:W3CDTF">2017-09-04T14:42:00Z</dcterms:modified>
</cp:coreProperties>
</file>